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64" w:rsidRPr="00866964" w:rsidRDefault="00866964">
      <w:pPr>
        <w:rPr>
          <w:color w:val="000000"/>
          <w:u w:val="single"/>
        </w:rPr>
      </w:pPr>
      <w:r w:rsidRPr="00866964">
        <w:rPr>
          <w:u w:val="single"/>
        </w:rPr>
        <w:t xml:space="preserve">Sak 24/20 - Forslag 12 - Toril Bakken </w:t>
      </w:r>
      <w:proofErr w:type="spellStart"/>
      <w:r w:rsidRPr="00866964">
        <w:rPr>
          <w:u w:val="single"/>
        </w:rPr>
        <w:t>Kåven</w:t>
      </w:r>
      <w:proofErr w:type="spellEnd"/>
    </w:p>
    <w:p w:rsidR="003C313E" w:rsidRDefault="00866964">
      <w:pPr>
        <w:rPr>
          <w:color w:val="000000"/>
        </w:rPr>
      </w:pPr>
      <w:r w:rsidRPr="00866964">
        <w:rPr>
          <w:color w:val="000000"/>
        </w:rPr>
        <w:t>Sametinget krever nullutslipp for gruveindustrien</w:t>
      </w:r>
      <w:r w:rsidRPr="00866964">
        <w:rPr>
          <w:color w:val="000000"/>
        </w:rPr>
        <w:br/>
      </w:r>
      <w:r w:rsidRPr="00866964">
        <w:rPr>
          <w:color w:val="000000"/>
        </w:rPr>
        <w:br/>
      </w:r>
      <w:proofErr w:type="spellStart"/>
      <w:r w:rsidRPr="00866964">
        <w:rPr>
          <w:color w:val="000000"/>
        </w:rPr>
        <w:t>Gruveindustrien</w:t>
      </w:r>
      <w:proofErr w:type="spellEnd"/>
      <w:r w:rsidRPr="00866964">
        <w:rPr>
          <w:color w:val="000000"/>
        </w:rPr>
        <w:t xml:space="preserve"> slipper ut miljøgifter som er skadelig for naturen. Samtidig som gruvedriften er i utvikling i nord, opplever man at for oljeindustrien er kravet nullutslipp for å kunne drive, eller levere utstyr til oljebransjen. Bransjen har også nå gått ut med enda strengere standarder for fremtiden.</w:t>
      </w:r>
      <w:r w:rsidRPr="00866964">
        <w:rPr>
          <w:color w:val="000000"/>
        </w:rPr>
        <w:br/>
      </w:r>
      <w:r w:rsidRPr="00866964">
        <w:rPr>
          <w:color w:val="000000"/>
        </w:rPr>
        <w:br/>
        <w:t>Så lenge gruveindustrien ikke har et lovfestet krav om nullutslipp, er industrien heller ikke villige til å bruke ressurser på å oppnå nullutslipp som resultat.</w:t>
      </w:r>
      <w:r w:rsidRPr="00866964">
        <w:rPr>
          <w:color w:val="000000"/>
        </w:rPr>
        <w:br/>
      </w:r>
      <w:r w:rsidRPr="00866964">
        <w:rPr>
          <w:color w:val="000000"/>
        </w:rPr>
        <w:br/>
        <w:t>Sametinget krever at all gr</w:t>
      </w:r>
      <w:bookmarkStart w:id="0" w:name="_GoBack"/>
      <w:bookmarkEnd w:id="0"/>
      <w:r w:rsidRPr="00866964">
        <w:rPr>
          <w:color w:val="000000"/>
        </w:rPr>
        <w:t>uvedrift i Norge må få krav om nullutslipp, på lik linje med oljeindustrien. Først da vil de kunne vise om de har livets rett i fremtiden.</w:t>
      </w:r>
    </w:p>
    <w:p w:rsidR="00866964" w:rsidRDefault="00866964">
      <w:pPr>
        <w:rPr>
          <w:color w:val="000000"/>
        </w:rPr>
      </w:pPr>
    </w:p>
    <w:p w:rsidR="00866964" w:rsidRPr="00866964" w:rsidRDefault="00866964">
      <w:pPr>
        <w:rPr>
          <w:color w:val="000000"/>
          <w:u w:val="single"/>
          <w:lang w:val="se-NO"/>
        </w:rPr>
      </w:pPr>
      <w:proofErr w:type="spellStart"/>
      <w:r w:rsidRPr="00866964">
        <w:rPr>
          <w:u w:val="single"/>
        </w:rPr>
        <w:t>Evttohus</w:t>
      </w:r>
      <w:proofErr w:type="spellEnd"/>
      <w:r w:rsidRPr="00866964">
        <w:rPr>
          <w:u w:val="single"/>
        </w:rPr>
        <w:t xml:space="preserve"> 4 - </w:t>
      </w:r>
      <w:proofErr w:type="spellStart"/>
      <w:r w:rsidRPr="00866964">
        <w:rPr>
          <w:u w:val="single"/>
        </w:rPr>
        <w:t>Norgga</w:t>
      </w:r>
      <w:proofErr w:type="spellEnd"/>
      <w:r w:rsidRPr="00866964">
        <w:rPr>
          <w:u w:val="single"/>
        </w:rPr>
        <w:t xml:space="preserve"> </w:t>
      </w:r>
      <w:proofErr w:type="spellStart"/>
      <w:r w:rsidRPr="00866964">
        <w:rPr>
          <w:u w:val="single"/>
        </w:rPr>
        <w:t>olmmošvuoigatvuohtaášahus</w:t>
      </w:r>
      <w:proofErr w:type="spellEnd"/>
      <w:r w:rsidRPr="00866964">
        <w:rPr>
          <w:u w:val="single"/>
        </w:rPr>
        <w:t xml:space="preserve"> - </w:t>
      </w:r>
      <w:proofErr w:type="spellStart"/>
      <w:r w:rsidRPr="00866964">
        <w:rPr>
          <w:u w:val="single"/>
        </w:rPr>
        <w:t>jahkedieđahus</w:t>
      </w:r>
      <w:proofErr w:type="spellEnd"/>
      <w:r w:rsidRPr="00866964">
        <w:rPr>
          <w:u w:val="single"/>
        </w:rPr>
        <w:t xml:space="preserve"> 2019</w:t>
      </w:r>
    </w:p>
    <w:p w:rsidR="00866964" w:rsidRPr="00866964" w:rsidRDefault="00866964">
      <w:proofErr w:type="spellStart"/>
      <w:r>
        <w:rPr>
          <w:color w:val="000000"/>
          <w:lang w:val="se-NO"/>
        </w:rPr>
        <w:t>Nytt</w:t>
      </w:r>
      <w:proofErr w:type="spellEnd"/>
      <w:r>
        <w:rPr>
          <w:color w:val="000000"/>
          <w:lang w:val="se-NO"/>
        </w:rPr>
        <w:t xml:space="preserve"> </w:t>
      </w:r>
      <w:r>
        <w:rPr>
          <w:color w:val="000000"/>
        </w:rPr>
        <w:t xml:space="preserve">4. </w:t>
      </w:r>
      <w:proofErr w:type="spellStart"/>
      <w:r>
        <w:rPr>
          <w:color w:val="000000"/>
          <w:lang w:val="se-NO"/>
        </w:rPr>
        <w:t>avsnitt:</w:t>
      </w:r>
      <w:proofErr w:type="spellEnd"/>
      <w:r>
        <w:rPr>
          <w:color w:val="000000"/>
        </w:rPr>
        <w:br/>
      </w:r>
      <w:r>
        <w:rPr>
          <w:color w:val="000000"/>
        </w:rPr>
        <w:br/>
        <w:t xml:space="preserve">Sametinget ser det som viktig at i tillegg til å behandle </w:t>
      </w:r>
      <w:proofErr w:type="spellStart"/>
      <w:r>
        <w:rPr>
          <w:color w:val="000000"/>
        </w:rPr>
        <w:t>NIMs</w:t>
      </w:r>
      <w:proofErr w:type="spellEnd"/>
      <w:r>
        <w:rPr>
          <w:color w:val="000000"/>
        </w:rPr>
        <w:t xml:space="preserve"> årsmelding, vil det gi plenum anledning til å ta opp menneskerettslige saker som ikke er nevnt i årsmeldingen.</w:t>
      </w:r>
      <w:r>
        <w:rPr>
          <w:color w:val="000000"/>
        </w:rPr>
        <w:br/>
        <w:t xml:space="preserve">Sametinget mener at </w:t>
      </w:r>
      <w:proofErr w:type="spellStart"/>
      <w:r>
        <w:rPr>
          <w:color w:val="000000"/>
        </w:rPr>
        <w:t>NIM</w:t>
      </w:r>
      <w:proofErr w:type="spellEnd"/>
      <w:r>
        <w:rPr>
          <w:color w:val="000000"/>
        </w:rPr>
        <w:t xml:space="preserve"> bør vurdere å ta opp problemstillingen som gjelder åpne oppdrettsanlegg og industriparker i uberørt </w:t>
      </w:r>
      <w:proofErr w:type="gramStart"/>
      <w:r>
        <w:rPr>
          <w:color w:val="000000"/>
        </w:rPr>
        <w:t>natur.</w:t>
      </w:r>
      <w:r>
        <w:rPr>
          <w:color w:val="000000"/>
        </w:rPr>
        <w:br/>
        <w:t>•</w:t>
      </w:r>
      <w:proofErr w:type="gramEnd"/>
      <w:r>
        <w:rPr>
          <w:color w:val="000000"/>
        </w:rPr>
        <w:t xml:space="preserve"> Åpne oppdrettsanlegg forurenser og ødelegger faunaen i fjorder og nære kystområder Det ødelegger samtidig livsgrunnlaget for den del av befolkningen som er avhengig av det de nære havområdene gir.</w:t>
      </w:r>
      <w:r>
        <w:rPr>
          <w:color w:val="000000"/>
        </w:rPr>
        <w:br/>
        <w:t>• Vindmølleparker raserer naturen, og ødelegger livsgrunnlaget for de som er avhengig av naturen og dens fauna.</w:t>
      </w:r>
      <w:r>
        <w:br/>
      </w:r>
      <w:r>
        <w:rPr>
          <w:color w:val="000000"/>
        </w:rPr>
        <w:br/>
        <w:t>Plasseres i mellom disse avsnittene</w:t>
      </w:r>
      <w:r>
        <w:rPr>
          <w:color w:val="000000"/>
          <w:lang w:val="se-NO"/>
        </w:rPr>
        <w:t>:</w:t>
      </w:r>
    </w:p>
    <w:sectPr w:rsidR="00866964" w:rsidRPr="0086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64"/>
    <w:rsid w:val="003C313E"/>
    <w:rsid w:val="00866964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DEAB2-5704-473D-AA61-8D378412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Klemetsen, Liv Karin</dc:creator>
  <cp:keywords/>
  <dc:description/>
  <cp:lastModifiedBy>Klemetsen, Liv Karin</cp:lastModifiedBy>
  <cp:revision>1</cp:revision>
  <dcterms:created xsi:type="dcterms:W3CDTF">2020-08-25T16:10:00Z</dcterms:created>
  <dcterms:modified xsi:type="dcterms:W3CDTF">2020-08-25T16:13:00Z</dcterms:modified>
</cp:coreProperties>
</file>