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27D2" w14:textId="5D7DB44E" w:rsidR="00D23B44" w:rsidRPr="00CC5898" w:rsidRDefault="007531BE" w:rsidP="00CC5898">
      <w:pPr>
        <w:pStyle w:val="Tittel"/>
        <w:spacing w:line="360" w:lineRule="auto"/>
        <w:rPr>
          <w:sz w:val="48"/>
          <w:szCs w:val="48"/>
        </w:rPr>
      </w:pPr>
      <w:r w:rsidRPr="00CC5898">
        <w:rPr>
          <w:sz w:val="48"/>
          <w:szCs w:val="48"/>
        </w:rPr>
        <w:t>PRM: Sametinget gir støtte til kjøp av fiskefartøy</w:t>
      </w:r>
    </w:p>
    <w:p w14:paraId="512293D5" w14:textId="71C2B737" w:rsidR="00D23B44" w:rsidRPr="00CC5898" w:rsidRDefault="00D23B44" w:rsidP="00CC5898">
      <w:pPr>
        <w:spacing w:line="360" w:lineRule="auto"/>
        <w:rPr>
          <w:b/>
          <w:bCs/>
          <w:sz w:val="24"/>
          <w:szCs w:val="24"/>
        </w:rPr>
      </w:pPr>
      <w:r w:rsidRPr="00CC5898">
        <w:rPr>
          <w:b/>
          <w:bCs/>
          <w:sz w:val="24"/>
          <w:szCs w:val="24"/>
        </w:rPr>
        <w:t xml:space="preserve">Sametinget har gitt tilskudd </w:t>
      </w:r>
      <w:r w:rsidR="00583187" w:rsidRPr="00CC5898">
        <w:rPr>
          <w:b/>
          <w:bCs/>
          <w:sz w:val="24"/>
          <w:szCs w:val="24"/>
        </w:rPr>
        <w:t>til to nye selskap til kjøp av fiskefartøy</w:t>
      </w:r>
      <w:r w:rsidR="00ED1D4C" w:rsidRPr="00CC5898">
        <w:rPr>
          <w:b/>
          <w:bCs/>
          <w:sz w:val="24"/>
          <w:szCs w:val="24"/>
        </w:rPr>
        <w:t xml:space="preserve"> i Alta kommune</w:t>
      </w:r>
      <w:r w:rsidR="00583187" w:rsidRPr="00CC5898">
        <w:rPr>
          <w:b/>
          <w:bCs/>
          <w:sz w:val="24"/>
          <w:szCs w:val="24"/>
        </w:rPr>
        <w:t xml:space="preserve">. </w:t>
      </w:r>
    </w:p>
    <w:p w14:paraId="368E25A0" w14:textId="773D82A9" w:rsidR="00E75A25" w:rsidRPr="00CC5898" w:rsidRDefault="004F099C" w:rsidP="00CC5898">
      <w:pPr>
        <w:spacing w:line="360" w:lineRule="auto"/>
        <w:rPr>
          <w:sz w:val="24"/>
          <w:szCs w:val="24"/>
        </w:rPr>
      </w:pPr>
      <w:r w:rsidRPr="00CC5898">
        <w:rPr>
          <w:sz w:val="24"/>
          <w:szCs w:val="24"/>
        </w:rPr>
        <w:t>Stig Kr</w:t>
      </w:r>
      <w:r w:rsidR="00355FDD" w:rsidRPr="00CC5898">
        <w:rPr>
          <w:sz w:val="24"/>
          <w:szCs w:val="24"/>
        </w:rPr>
        <w:t xml:space="preserve">istian Nilsen, Alta kommune og selskapet </w:t>
      </w:r>
      <w:proofErr w:type="spellStart"/>
      <w:r w:rsidR="00355FDD" w:rsidRPr="00CC5898">
        <w:rPr>
          <w:sz w:val="24"/>
          <w:szCs w:val="24"/>
        </w:rPr>
        <w:t>Remss</w:t>
      </w:r>
      <w:proofErr w:type="spellEnd"/>
      <w:r w:rsidR="00355FDD" w:rsidRPr="00CC5898">
        <w:rPr>
          <w:sz w:val="24"/>
          <w:szCs w:val="24"/>
        </w:rPr>
        <w:t xml:space="preserve"> AS som har fått tilskudd til kjøp av fiskefartøy. </w:t>
      </w:r>
      <w:r w:rsidR="00E75A25" w:rsidRPr="00CC5898">
        <w:rPr>
          <w:sz w:val="24"/>
          <w:szCs w:val="24"/>
        </w:rPr>
        <w:t xml:space="preserve">Begge selskapene søkte om tilskudd i 2021 og har derfor blitt behandlet etter fjorårets regelverk for </w:t>
      </w:r>
      <w:r w:rsidR="00372A5F" w:rsidRPr="00CC5898">
        <w:rPr>
          <w:sz w:val="24"/>
          <w:szCs w:val="24"/>
        </w:rPr>
        <w:t>tilskuddsordningen</w:t>
      </w:r>
      <w:r w:rsidR="00E75A25" w:rsidRPr="00CC5898">
        <w:rPr>
          <w:sz w:val="24"/>
          <w:szCs w:val="24"/>
        </w:rPr>
        <w:t xml:space="preserve"> for fiskebåter. </w:t>
      </w:r>
    </w:p>
    <w:p w14:paraId="06463D66" w14:textId="2F6BF214" w:rsidR="00C65E53" w:rsidRPr="00CC5898" w:rsidRDefault="00E75A25" w:rsidP="00CC5898">
      <w:pPr>
        <w:spacing w:line="360" w:lineRule="auto"/>
        <w:rPr>
          <w:sz w:val="24"/>
          <w:szCs w:val="24"/>
        </w:rPr>
      </w:pPr>
      <w:r w:rsidRPr="00CC5898">
        <w:rPr>
          <w:sz w:val="24"/>
          <w:szCs w:val="24"/>
        </w:rPr>
        <w:t>Enkeltpersonforetaket Stig Kristian Nilsen, lokalisert på Kongshus, har fått 388</w:t>
      </w:r>
      <w:r w:rsidR="00372A5F" w:rsidRPr="00CC5898">
        <w:rPr>
          <w:sz w:val="24"/>
          <w:szCs w:val="24"/>
        </w:rPr>
        <w:t> </w:t>
      </w:r>
      <w:r w:rsidRPr="00CC5898">
        <w:rPr>
          <w:sz w:val="24"/>
          <w:szCs w:val="24"/>
        </w:rPr>
        <w:t>000</w:t>
      </w:r>
      <w:r w:rsidR="00372A5F" w:rsidRPr="00CC5898">
        <w:rPr>
          <w:sz w:val="24"/>
          <w:szCs w:val="24"/>
        </w:rPr>
        <w:t xml:space="preserve"> kroner</w:t>
      </w:r>
      <w:r w:rsidRPr="00CC5898">
        <w:rPr>
          <w:sz w:val="24"/>
          <w:szCs w:val="24"/>
        </w:rPr>
        <w:t xml:space="preserve"> </w:t>
      </w:r>
      <w:r w:rsidR="006F4E72" w:rsidRPr="00CC5898">
        <w:rPr>
          <w:sz w:val="24"/>
          <w:szCs w:val="24"/>
        </w:rPr>
        <w:t>til kjøp av fiskefartøy</w:t>
      </w:r>
      <w:r w:rsidR="00C65E53" w:rsidRPr="00CC5898">
        <w:rPr>
          <w:sz w:val="24"/>
          <w:szCs w:val="24"/>
        </w:rPr>
        <w:t xml:space="preserve">et Odin og redskaper. Kongshus er en del av Alta som er innenfor Sametingets virkeområde for næringstilskudd, noe som gjorde det mulig å gi tilskudd til selskapet. Båten Odin er Nilsens første fiskefartøy. </w:t>
      </w:r>
    </w:p>
    <w:p w14:paraId="7624F07C" w14:textId="0A5F6646" w:rsidR="009E4560" w:rsidRPr="00CC5898" w:rsidRDefault="009E4560" w:rsidP="00CC5898">
      <w:pPr>
        <w:spacing w:line="360" w:lineRule="auto"/>
        <w:rPr>
          <w:sz w:val="24"/>
          <w:szCs w:val="24"/>
        </w:rPr>
      </w:pPr>
      <w:r w:rsidRPr="00CC5898">
        <w:rPr>
          <w:sz w:val="24"/>
          <w:szCs w:val="24"/>
        </w:rPr>
        <w:t xml:space="preserve">– Sametinget mener at det er viktig å støtte opp om førstegangsetablerere i fiskeriene og derfor er det flott å se at flere etablerer seg med eget fartøy for første gang, sier sametingspresident Silje Karine Muotka. </w:t>
      </w:r>
    </w:p>
    <w:p w14:paraId="07B4DDF5" w14:textId="0BFFF9F5" w:rsidR="007531BE" w:rsidRPr="00CC5898" w:rsidRDefault="00862167" w:rsidP="00CC5898">
      <w:pPr>
        <w:spacing w:line="360" w:lineRule="auto"/>
        <w:rPr>
          <w:sz w:val="24"/>
          <w:szCs w:val="24"/>
        </w:rPr>
      </w:pPr>
      <w:proofErr w:type="spellStart"/>
      <w:r w:rsidRPr="00CC5898">
        <w:rPr>
          <w:sz w:val="24"/>
          <w:szCs w:val="24"/>
        </w:rPr>
        <w:t>Remss</w:t>
      </w:r>
      <w:proofErr w:type="spellEnd"/>
      <w:r w:rsidRPr="00CC5898">
        <w:rPr>
          <w:sz w:val="24"/>
          <w:szCs w:val="24"/>
        </w:rPr>
        <w:t xml:space="preserve"> AS er et aksjeselskap i Kvalsund, Hammerfest kommune</w:t>
      </w:r>
      <w:r w:rsidR="009F4B2A" w:rsidRPr="00CC5898">
        <w:rPr>
          <w:sz w:val="24"/>
          <w:szCs w:val="24"/>
        </w:rPr>
        <w:t>, som har mottatt 396</w:t>
      </w:r>
      <w:r w:rsidR="00372A5F" w:rsidRPr="00CC5898">
        <w:rPr>
          <w:sz w:val="24"/>
          <w:szCs w:val="24"/>
        </w:rPr>
        <w:t> </w:t>
      </w:r>
      <w:r w:rsidR="009F4B2A" w:rsidRPr="00CC5898">
        <w:rPr>
          <w:sz w:val="24"/>
          <w:szCs w:val="24"/>
        </w:rPr>
        <w:t>000</w:t>
      </w:r>
      <w:r w:rsidR="00372A5F" w:rsidRPr="00CC5898">
        <w:rPr>
          <w:sz w:val="24"/>
          <w:szCs w:val="24"/>
        </w:rPr>
        <w:t xml:space="preserve"> kroner</w:t>
      </w:r>
      <w:r w:rsidR="009F4B2A" w:rsidRPr="00CC5898">
        <w:rPr>
          <w:sz w:val="24"/>
          <w:szCs w:val="24"/>
        </w:rPr>
        <w:t xml:space="preserve"> til kjøp av fiskefartøyet </w:t>
      </w:r>
      <w:proofErr w:type="spellStart"/>
      <w:r w:rsidR="009F4B2A" w:rsidRPr="00CC5898">
        <w:rPr>
          <w:sz w:val="24"/>
          <w:szCs w:val="24"/>
        </w:rPr>
        <w:t>Onessa</w:t>
      </w:r>
      <w:proofErr w:type="spellEnd"/>
      <w:r w:rsidR="009F4B2A" w:rsidRPr="00CC5898">
        <w:rPr>
          <w:sz w:val="24"/>
          <w:szCs w:val="24"/>
        </w:rPr>
        <w:t xml:space="preserve"> og nye fiskeredskaper</w:t>
      </w:r>
      <w:r w:rsidRPr="00CC5898">
        <w:rPr>
          <w:sz w:val="24"/>
          <w:szCs w:val="24"/>
        </w:rPr>
        <w:t xml:space="preserve">. </w:t>
      </w:r>
    </w:p>
    <w:p w14:paraId="35102735" w14:textId="77777777" w:rsidR="00ED1D4C" w:rsidRPr="00CC5898" w:rsidRDefault="00862167" w:rsidP="00CC5898">
      <w:pPr>
        <w:spacing w:line="360" w:lineRule="auto"/>
        <w:rPr>
          <w:sz w:val="24"/>
          <w:szCs w:val="24"/>
        </w:rPr>
      </w:pPr>
      <w:r w:rsidRPr="00CC5898">
        <w:rPr>
          <w:sz w:val="24"/>
          <w:szCs w:val="24"/>
        </w:rPr>
        <w:t xml:space="preserve">Selskapets største eier er Espen Larsen, med Roy-Magne Larsen som minoritetseier. Espen Larsen er nylig tatt opp i Fiskermanntallet og </w:t>
      </w:r>
      <w:r w:rsidR="009F4B2A" w:rsidRPr="00CC5898">
        <w:rPr>
          <w:sz w:val="24"/>
          <w:szCs w:val="24"/>
        </w:rPr>
        <w:t>har ikke eid fiskebåt tidligere, og på bakgrunn av dette er kjøpet til selskapet blitt vurdert som en førstegangsinvestering.</w:t>
      </w:r>
      <w:bookmarkStart w:id="0" w:name="_Hlk95469290"/>
      <w:r w:rsidR="00ED1D4C" w:rsidRPr="00CC5898">
        <w:rPr>
          <w:sz w:val="24"/>
          <w:szCs w:val="24"/>
        </w:rPr>
        <w:t xml:space="preserve"> </w:t>
      </w:r>
    </w:p>
    <w:p w14:paraId="000AC39D" w14:textId="1F6C6926" w:rsidR="00C66CA5" w:rsidRPr="00CC5898" w:rsidRDefault="007531BE" w:rsidP="00CC5898">
      <w:pPr>
        <w:spacing w:line="360" w:lineRule="auto"/>
        <w:rPr>
          <w:sz w:val="24"/>
          <w:szCs w:val="24"/>
        </w:rPr>
      </w:pPr>
      <w:r w:rsidRPr="00CC5898">
        <w:rPr>
          <w:sz w:val="24"/>
          <w:szCs w:val="24"/>
        </w:rPr>
        <w:t>Tilskudde</w:t>
      </w:r>
      <w:r w:rsidR="00ED1D4C" w:rsidRPr="00CC5898">
        <w:rPr>
          <w:sz w:val="24"/>
          <w:szCs w:val="24"/>
        </w:rPr>
        <w:t xml:space="preserve">ne til sammen </w:t>
      </w:r>
      <w:r w:rsidRPr="00CC5898">
        <w:rPr>
          <w:sz w:val="24"/>
          <w:szCs w:val="24"/>
        </w:rPr>
        <w:t>på 784.000 kr</w:t>
      </w:r>
      <w:r w:rsidR="00ED1D4C" w:rsidRPr="00CC5898">
        <w:rPr>
          <w:sz w:val="24"/>
          <w:szCs w:val="24"/>
        </w:rPr>
        <w:t>oner</w:t>
      </w:r>
      <w:r w:rsidRPr="00CC5898">
        <w:rPr>
          <w:sz w:val="24"/>
          <w:szCs w:val="24"/>
        </w:rPr>
        <w:t xml:space="preserve">, </w:t>
      </w:r>
      <w:bookmarkEnd w:id="0"/>
      <w:r w:rsidR="00ED1D4C" w:rsidRPr="00CC5898">
        <w:rPr>
          <w:sz w:val="24"/>
          <w:szCs w:val="24"/>
        </w:rPr>
        <w:t>bevilges fra tilskuddsordningen: Tilskudd til primærnæringer, marine næringer. </w:t>
      </w:r>
      <w:r w:rsidR="00C66CA5" w:rsidRPr="00CC5898">
        <w:rPr>
          <w:sz w:val="24"/>
          <w:szCs w:val="24"/>
        </w:rPr>
        <w:t xml:space="preserve"> </w:t>
      </w:r>
    </w:p>
    <w:p w14:paraId="022AC601" w14:textId="781454DF" w:rsidR="009E4560" w:rsidRPr="006A75F7" w:rsidRDefault="006A75F7" w:rsidP="006A75F7">
      <w:pPr>
        <w:rPr>
          <w:i/>
          <w:iCs/>
          <w:sz w:val="24"/>
          <w:szCs w:val="24"/>
          <w:lang w:val="en-US"/>
        </w:rPr>
      </w:pPr>
      <w:r w:rsidRPr="006A75F7">
        <w:rPr>
          <w:i/>
          <w:iCs/>
          <w:sz w:val="24"/>
          <w:szCs w:val="24"/>
        </w:rPr>
        <w:t xml:space="preserve">For spørsmål eller intervju, kontakt sametingspresident Silje Karine Muotka, </w:t>
      </w:r>
      <w:r w:rsidRPr="00667FC4">
        <w:rPr>
          <w:i/>
          <w:iCs/>
          <w:sz w:val="24"/>
          <w:szCs w:val="24"/>
        </w:rPr>
        <w:t xml:space="preserve">tlf. </w:t>
      </w:r>
      <w:r w:rsidRPr="006A75F7">
        <w:rPr>
          <w:i/>
          <w:iCs/>
          <w:sz w:val="24"/>
          <w:szCs w:val="24"/>
          <w:lang w:val="en-US"/>
        </w:rPr>
        <w:t>+47 984 87 576, </w:t>
      </w:r>
      <w:hyperlink r:id="rId5" w:history="1">
        <w:r w:rsidRPr="006A75F7">
          <w:rPr>
            <w:rStyle w:val="Hyperkobling"/>
            <w:i/>
            <w:iCs/>
            <w:sz w:val="24"/>
            <w:szCs w:val="24"/>
            <w:lang w:val="en-US"/>
          </w:rPr>
          <w:t>silje.karine.muotka@samediggi.no</w:t>
        </w:r>
      </w:hyperlink>
      <w:r w:rsidR="00216424">
        <w:rPr>
          <w:i/>
          <w:iCs/>
          <w:sz w:val="24"/>
          <w:szCs w:val="24"/>
        </w:rPr>
        <w:t xml:space="preserve"> </w:t>
      </w:r>
    </w:p>
    <w:sectPr w:rsidR="009E4560" w:rsidRPr="006A7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C44A7"/>
    <w:multiLevelType w:val="hybridMultilevel"/>
    <w:tmpl w:val="A0E88DBE"/>
    <w:lvl w:ilvl="0" w:tplc="C0E46DC6">
      <w:numFmt w:val="bullet"/>
      <w:lvlText w:val="–"/>
      <w:lvlJc w:val="left"/>
      <w:pPr>
        <w:ind w:left="720" w:hanging="360"/>
      </w:pPr>
      <w:rPr>
        <w:rFonts w:ascii="Segoe UI" w:eastAsiaTheme="minorHAnsi" w:hAnsi="Segoe UI" w:cs="Segoe UI" w:hint="default"/>
        <w:color w:val="1E1E1E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46"/>
    <w:rsid w:val="00051256"/>
    <w:rsid w:val="00216424"/>
    <w:rsid w:val="00355FDD"/>
    <w:rsid w:val="00372A5F"/>
    <w:rsid w:val="004F099C"/>
    <w:rsid w:val="00583187"/>
    <w:rsid w:val="005D54A8"/>
    <w:rsid w:val="00667FC4"/>
    <w:rsid w:val="006A75F7"/>
    <w:rsid w:val="006F4E72"/>
    <w:rsid w:val="00707E46"/>
    <w:rsid w:val="00750E00"/>
    <w:rsid w:val="007531BE"/>
    <w:rsid w:val="00766B9B"/>
    <w:rsid w:val="00862167"/>
    <w:rsid w:val="0090756A"/>
    <w:rsid w:val="009E4560"/>
    <w:rsid w:val="009F4B2A"/>
    <w:rsid w:val="00AE35F1"/>
    <w:rsid w:val="00C41A48"/>
    <w:rsid w:val="00C65E53"/>
    <w:rsid w:val="00C66CA5"/>
    <w:rsid w:val="00CC5898"/>
    <w:rsid w:val="00D23B44"/>
    <w:rsid w:val="00E16E1D"/>
    <w:rsid w:val="00E75A25"/>
    <w:rsid w:val="00ED1D4C"/>
    <w:rsid w:val="00F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E7F1"/>
  <w15:chartTrackingRefBased/>
  <w15:docId w15:val="{F0DBB506-D9B8-4B97-906C-7544758E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531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531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766B9B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6A75F7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6A7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je.karine.muotk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Linga, Anders</dc:creator>
  <cp:keywords/>
  <dc:description/>
  <cp:lastModifiedBy>Eira, Siv Marit Romsdal</cp:lastModifiedBy>
  <cp:revision>2</cp:revision>
  <dcterms:created xsi:type="dcterms:W3CDTF">2022-02-11T12:10:00Z</dcterms:created>
  <dcterms:modified xsi:type="dcterms:W3CDTF">2022-02-11T12:10:00Z</dcterms:modified>
</cp:coreProperties>
</file>