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A052C" w14:textId="77777777" w:rsidR="00B549AA" w:rsidRPr="005D3771" w:rsidRDefault="00B549AA" w:rsidP="00860AA4">
      <w:pPr>
        <w:autoSpaceDE w:val="0"/>
        <w:autoSpaceDN w:val="0"/>
        <w:adjustRightInd w:val="0"/>
        <w:spacing w:after="300" w:line="240" w:lineRule="auto"/>
        <w:rPr>
          <w:rFonts w:ascii="Calibri" w:eastAsia="Times New Roman" w:hAnsi="Calibri" w:cs="Calibri"/>
          <w:color w:val="000000"/>
        </w:rPr>
      </w:pPr>
      <w:r w:rsidRPr="007971E6">
        <w:rPr>
          <w:rFonts w:ascii="Calibri" w:eastAsia="Times New Roman" w:hAnsi="Calibri" w:cs="Calibri"/>
          <w:b/>
          <w:bCs/>
          <w:color w:val="000000"/>
        </w:rPr>
        <w:t>Sametingets rolle i den nye regionen Troms og Finnmark</w:t>
      </w:r>
      <w:r w:rsidRPr="007971E6">
        <w:rPr>
          <w:rFonts w:ascii="Calibri" w:eastAsia="Times New Roman" w:hAnsi="Calibri" w:cs="Calibri"/>
          <w:color w:val="000000"/>
        </w:rPr>
        <w:br/>
      </w:r>
      <w:r w:rsidRPr="007971E6">
        <w:rPr>
          <w:rFonts w:ascii="Calibri" w:eastAsia="Times New Roman" w:hAnsi="Calibri" w:cs="Calibri"/>
          <w:color w:val="000000"/>
        </w:rPr>
        <w:br/>
        <w:t>Sametinget forventer at Sametingsrådet igangsetter et arbeid med å sikre at den samiske dimensjonen i den nye regionen Troms og Finnmark blir ivaretatt.</w:t>
      </w:r>
      <w:r w:rsidRPr="007971E6">
        <w:rPr>
          <w:rFonts w:ascii="Calibri" w:eastAsia="Times New Roman" w:hAnsi="Calibri" w:cs="Calibri"/>
          <w:color w:val="000000"/>
        </w:rPr>
        <w:br/>
      </w:r>
      <w:r w:rsidRPr="007971E6">
        <w:rPr>
          <w:rFonts w:ascii="Calibri" w:eastAsia="Times New Roman" w:hAnsi="Calibri" w:cs="Calibri"/>
          <w:color w:val="000000"/>
        </w:rPr>
        <w:br/>
      </w:r>
      <w:r w:rsidRPr="005D3771">
        <w:rPr>
          <w:rFonts w:ascii="Calibri" w:eastAsia="Times New Roman" w:hAnsi="Calibri" w:cs="Calibri"/>
          <w:color w:val="000000"/>
        </w:rPr>
        <w:t xml:space="preserve">Prosessene i forbindelse med sammenslåingen og den nye organiseringen av regionen, må ikke svekke tjenestene som tilbys den samiske befolkningen i dag. </w:t>
      </w:r>
      <w:r w:rsidRPr="007971E6">
        <w:rPr>
          <w:rFonts w:ascii="Calibri" w:eastAsia="Times New Roman" w:hAnsi="Calibri" w:cs="Calibri"/>
          <w:color w:val="000000"/>
        </w:rPr>
        <w:t>Sametingsrådet må innta en aktiv rolle for å ivareta samt styrke tjenestetilbudet som tilbys i dag.</w:t>
      </w:r>
      <w:r w:rsidRPr="007971E6">
        <w:rPr>
          <w:rFonts w:ascii="Calibri" w:eastAsia="Times New Roman" w:hAnsi="Calibri" w:cs="Calibri"/>
          <w:color w:val="000000"/>
        </w:rPr>
        <w:br/>
      </w:r>
      <w:r w:rsidRPr="007971E6">
        <w:rPr>
          <w:rFonts w:ascii="Calibri" w:eastAsia="Times New Roman" w:hAnsi="Calibri" w:cs="Calibri"/>
          <w:color w:val="000000"/>
        </w:rPr>
        <w:br/>
      </w:r>
      <w:r w:rsidRPr="005D3771">
        <w:rPr>
          <w:rFonts w:ascii="Calibri" w:eastAsia="Times New Roman" w:hAnsi="Calibri" w:cs="Calibri"/>
          <w:color w:val="000000"/>
        </w:rPr>
        <w:t xml:space="preserve">Den nye regionen vil være ansvarlig for en rekke tjenester som den samiske befolkningen vil benytte, blant annet må det være mulig for pasienter på tannhelseklinikker å kunne snakke samisk. </w:t>
      </w:r>
      <w:r w:rsidRPr="007971E6">
        <w:rPr>
          <w:rFonts w:ascii="Calibri" w:eastAsia="Times New Roman" w:hAnsi="Calibri" w:cs="Calibri"/>
          <w:color w:val="000000"/>
        </w:rPr>
        <w:t>Ansatte i regionen må også kunne få tilbud om både samisk språkkurs og samisk kulturforståelse. Forvaltningen må kunne gi svar på samisk dersom noen ønsker det, informasjon på offentlige nettsider og skriv må også gis på samiske språk.</w:t>
      </w:r>
      <w:r w:rsidRPr="007971E6">
        <w:rPr>
          <w:rFonts w:ascii="Calibri" w:eastAsia="Times New Roman" w:hAnsi="Calibri" w:cs="Calibri"/>
          <w:color w:val="000000"/>
        </w:rPr>
        <w:br/>
      </w:r>
      <w:r w:rsidRPr="007971E6">
        <w:rPr>
          <w:rFonts w:ascii="Calibri" w:eastAsia="Times New Roman" w:hAnsi="Calibri" w:cs="Calibri"/>
          <w:color w:val="000000"/>
        </w:rPr>
        <w:br/>
      </w:r>
      <w:r w:rsidRPr="005D3771">
        <w:rPr>
          <w:rFonts w:ascii="Calibri" w:eastAsia="Times New Roman" w:hAnsi="Calibri" w:cs="Calibri"/>
          <w:color w:val="000000"/>
        </w:rPr>
        <w:t xml:space="preserve">Sametinget er også bekymret for at tilbudene som er bygget opp i </w:t>
      </w:r>
      <w:proofErr w:type="spellStart"/>
      <w:r w:rsidRPr="005D3771">
        <w:rPr>
          <w:rFonts w:ascii="Calibri" w:eastAsia="Times New Roman" w:hAnsi="Calibri" w:cs="Calibri"/>
          <w:color w:val="000000"/>
        </w:rPr>
        <w:t>øst-Finnmark</w:t>
      </w:r>
      <w:proofErr w:type="spellEnd"/>
      <w:r w:rsidRPr="005D3771">
        <w:rPr>
          <w:rFonts w:ascii="Calibri" w:eastAsia="Times New Roman" w:hAnsi="Calibri" w:cs="Calibri"/>
          <w:color w:val="000000"/>
        </w:rPr>
        <w:t xml:space="preserve"> og Vadsø svekkes i den nye regionen, rådet må derfor arbeide aktivt for at disse distriktene blir særlig ivaretatt.</w:t>
      </w:r>
      <w:r w:rsidRPr="005D3771">
        <w:rPr>
          <w:rFonts w:ascii="Calibri" w:eastAsia="Times New Roman" w:hAnsi="Calibri" w:cs="Calibri"/>
          <w:color w:val="000000"/>
        </w:rPr>
        <w:br/>
      </w:r>
      <w:r w:rsidRPr="005D3771">
        <w:rPr>
          <w:rFonts w:ascii="Calibri" w:eastAsia="Times New Roman" w:hAnsi="Calibri" w:cs="Calibri"/>
          <w:color w:val="000000"/>
        </w:rPr>
        <w:br/>
        <w:t>Sametinget ber om at rådet kommer med en egen melding til Sametinget som ivaretar den samiske dimensjon i Troms og Finnmark.</w:t>
      </w:r>
    </w:p>
    <w:sectPr w:rsidR="00B549AA" w:rsidRPr="005D3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AA"/>
    <w:rsid w:val="000437BF"/>
    <w:rsid w:val="002F339D"/>
    <w:rsid w:val="00371086"/>
    <w:rsid w:val="003B3052"/>
    <w:rsid w:val="003D459A"/>
    <w:rsid w:val="00522E00"/>
    <w:rsid w:val="005D3771"/>
    <w:rsid w:val="006138B3"/>
    <w:rsid w:val="00786A8F"/>
    <w:rsid w:val="007971E6"/>
    <w:rsid w:val="00860AA4"/>
    <w:rsid w:val="009309EF"/>
    <w:rsid w:val="00B549AA"/>
    <w:rsid w:val="00BB6AF8"/>
    <w:rsid w:val="00C150E1"/>
    <w:rsid w:val="00CC4314"/>
    <w:rsid w:val="00CD7376"/>
    <w:rsid w:val="00DE294B"/>
    <w:rsid w:val="00E74325"/>
    <w:rsid w:val="00EB00FD"/>
    <w:rsid w:val="00F06B96"/>
    <w:rsid w:val="00F3629E"/>
    <w:rsid w:val="00FC7C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5ADA"/>
  <w15:chartTrackingRefBased/>
  <w15:docId w15:val="{5BAF80AC-5683-4FF1-B7D8-745BCDA1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1018</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Kristin Holm</dc:creator>
  <cp:keywords/>
  <dc:description/>
  <cp:lastModifiedBy>Anti, Máret Láilá</cp:lastModifiedBy>
  <cp:revision>2</cp:revision>
  <dcterms:created xsi:type="dcterms:W3CDTF">2021-09-06T13:37:00Z</dcterms:created>
  <dcterms:modified xsi:type="dcterms:W3CDTF">2021-09-06T13:37:00Z</dcterms:modified>
</cp:coreProperties>
</file>