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BFBB" w14:textId="4EEDA3F6" w:rsidR="00F3411F" w:rsidRPr="00091BAE" w:rsidRDefault="00091BAE">
      <w:pPr>
        <w:rPr>
          <w:b/>
          <w:bCs/>
          <w:sz w:val="24"/>
          <w:szCs w:val="24"/>
        </w:rPr>
      </w:pPr>
      <w:r w:rsidRPr="00091BAE">
        <w:rPr>
          <w:b/>
          <w:bCs/>
          <w:sz w:val="24"/>
          <w:szCs w:val="24"/>
        </w:rPr>
        <w:t>Ášši 39/22 Nuortalašgiela ealáskahttin – čuovvulit raporta nuortalašgiela dili birra Norggas</w:t>
      </w:r>
    </w:p>
    <w:p w14:paraId="0DB806A3" w14:textId="67E34EC3" w:rsidR="00091BAE" w:rsidRDefault="00091BAE"/>
    <w:p w14:paraId="16518DD9" w14:textId="524E2885" w:rsidR="00091BAE" w:rsidRPr="00091BAE" w:rsidRDefault="00091BAE">
      <w:pPr>
        <w:rPr>
          <w:b/>
          <w:bCs/>
        </w:rPr>
      </w:pPr>
      <w:r w:rsidRPr="00091BAE">
        <w:rPr>
          <w:b/>
          <w:bCs/>
        </w:rPr>
        <w:t>Mearkkašupmi 1.1</w:t>
      </w:r>
    </w:p>
    <w:p w14:paraId="02D915AF" w14:textId="1D5539AD" w:rsidR="00091BAE" w:rsidRPr="00091BAE" w:rsidRDefault="00091BAE" w:rsidP="00091BAE">
      <w:pPr>
        <w:autoSpaceDE w:val="0"/>
        <w:autoSpaceDN w:val="0"/>
        <w:adjustRightInd w:val="0"/>
        <w:spacing w:after="300" w:line="240" w:lineRule="auto"/>
        <w:rPr>
          <w:rFonts w:ascii="Calibri" w:hAnsi="Calibri" w:cs="Calibri"/>
          <w:color w:val="000000"/>
          <w:sz w:val="22"/>
          <w:szCs w:val="22"/>
          <w:lang w:val="en-US" w:eastAsia="en-US"/>
        </w:rPr>
      </w:pPr>
      <w:r>
        <w:rPr>
          <w:rFonts w:ascii="Calibri" w:hAnsi="Calibri" w:cs="Calibri"/>
          <w:color w:val="000000"/>
          <w:sz w:val="22"/>
          <w:szCs w:val="22"/>
          <w:lang w:val="en-US" w:eastAsia="en-US"/>
        </w:rPr>
        <w:t>Nordkalottfolket forstår viktigheten av revitalisering av skoltesamisk. Det fremkommer i saken at det er 10 språkbrukere på norsk side i dag, sammenlignet med finsk side, som har 300 aktive språkbrukere. Det er forståelig at dette medfører at ressursene vil være sterkere på finsk side. Nordkalottfolket mener det er ønskelig og mer hensiktsmessig å stimulere til samarbeid over landegrensa for å revitalisere skoltesamisk språk i Norge. På et senere tidspunkt kan en da vurdere behovet for å opprette et skoltesamisk språksenter i Sør-Varanger Kommune, eller bidra til at Sør-Varanger Kommune oppretter et senter for samiske språk.</w:t>
      </w:r>
      <w:r>
        <w:rPr>
          <w:rFonts w:ascii="Calibri" w:hAnsi="Calibri" w:cs="Calibri"/>
          <w:color w:val="000000"/>
          <w:sz w:val="22"/>
          <w:szCs w:val="22"/>
          <w:lang w:val="en-US" w:eastAsia="en-US"/>
        </w:rPr>
        <w:br/>
      </w:r>
    </w:p>
    <w:p w14:paraId="6AB82CE0" w14:textId="699276BD" w:rsidR="00091BAE" w:rsidRPr="00091BAE" w:rsidRDefault="00091BAE">
      <w:pPr>
        <w:rPr>
          <w:b/>
          <w:bCs/>
        </w:rPr>
      </w:pPr>
      <w:r w:rsidRPr="00091BAE">
        <w:rPr>
          <w:b/>
          <w:bCs/>
        </w:rPr>
        <w:t>Mearkkašupmi 2.1</w:t>
      </w:r>
    </w:p>
    <w:p w14:paraId="2F0E78A8" w14:textId="77777777" w:rsidR="00091BAE" w:rsidRDefault="00091BAE" w:rsidP="00091BAE">
      <w:pPr>
        <w:autoSpaceDE w:val="0"/>
        <w:autoSpaceDN w:val="0"/>
        <w:adjustRightInd w:val="0"/>
        <w:spacing w:after="300" w:line="240" w:lineRule="auto"/>
        <w:rPr>
          <w:rFonts w:ascii="Calibri" w:hAnsi="Calibri" w:cs="Calibri"/>
          <w:color w:val="000000"/>
          <w:sz w:val="22"/>
          <w:szCs w:val="22"/>
          <w:lang w:val="en-US" w:eastAsia="en-US"/>
        </w:rPr>
      </w:pPr>
      <w:r>
        <w:rPr>
          <w:rFonts w:ascii="Calibri" w:hAnsi="Calibri" w:cs="Calibri"/>
          <w:color w:val="000000"/>
          <w:sz w:val="22"/>
          <w:szCs w:val="22"/>
          <w:lang w:val="en-US" w:eastAsia="en-US"/>
        </w:rPr>
        <w:t>Selv om den skoltesamiske språksituasjonen står sterkere på finsk side enn på norsk side er likevel menneskelige ressurser begrenset. Grenseoverskridende samarbeid og bruk av ressurser fra finsk side må derfor ikke gå ut over tilgjengeligheten, eller fjerne ressurser, på finsk side.</w:t>
      </w:r>
    </w:p>
    <w:p w14:paraId="32E22925" w14:textId="77777777" w:rsidR="00091BAE" w:rsidRDefault="00091BAE"/>
    <w:sectPr w:rsidR="0009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162A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60C00E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4" w15:restartNumberingAfterBreak="0">
    <w:nsid w:val="4EC406F2"/>
    <w:multiLevelType w:val="hybridMultilevel"/>
    <w:tmpl w:val="D9923954"/>
    <w:lvl w:ilvl="0" w:tplc="B64638B4">
      <w:start w:val="1"/>
      <w:numFmt w:val="bullet"/>
      <w:pStyle w:val="Punktliste"/>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5" w15:restartNumberingAfterBreak="0">
    <w:nsid w:val="6BC25328"/>
    <w:multiLevelType w:val="hybridMultilevel"/>
    <w:tmpl w:val="EBAA64E2"/>
    <w:lvl w:ilvl="0" w:tplc="D9C4D63A">
      <w:start w:val="1"/>
      <w:numFmt w:val="decimal"/>
      <w:pStyle w:val="Overskrift3"/>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77DC16A8"/>
    <w:multiLevelType w:val="multilevel"/>
    <w:tmpl w:val="8C5A01C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lvlText w:val="%1.%2.%3"/>
      <w:lvlJc w:val="left"/>
      <w:pPr>
        <w:ind w:left="1429"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10536183">
    <w:abstractNumId w:val="6"/>
  </w:num>
  <w:num w:numId="2" w16cid:durableId="2110158914">
    <w:abstractNumId w:val="6"/>
  </w:num>
  <w:num w:numId="3" w16cid:durableId="843786079">
    <w:abstractNumId w:val="6"/>
  </w:num>
  <w:num w:numId="4" w16cid:durableId="920719076">
    <w:abstractNumId w:val="0"/>
  </w:num>
  <w:num w:numId="5" w16cid:durableId="1539587537">
    <w:abstractNumId w:val="2"/>
  </w:num>
  <w:num w:numId="6" w16cid:durableId="1287471116">
    <w:abstractNumId w:val="3"/>
  </w:num>
  <w:num w:numId="7" w16cid:durableId="929696198">
    <w:abstractNumId w:val="1"/>
  </w:num>
  <w:num w:numId="8" w16cid:durableId="1270039913">
    <w:abstractNumId w:val="1"/>
    <w:lvlOverride w:ilvl="0">
      <w:startOverride w:val="1"/>
    </w:lvlOverride>
  </w:num>
  <w:num w:numId="9" w16cid:durableId="1574197189">
    <w:abstractNumId w:val="4"/>
  </w:num>
  <w:num w:numId="10" w16cid:durableId="1709260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E"/>
    <w:rsid w:val="00091BAE"/>
    <w:rsid w:val="004B14E4"/>
    <w:rsid w:val="00593F4A"/>
    <w:rsid w:val="007D004B"/>
    <w:rsid w:val="00971824"/>
    <w:rsid w:val="00A211B6"/>
    <w:rsid w:val="00BE0DC5"/>
    <w:rsid w:val="00DA2FBF"/>
    <w:rsid w:val="00E254FE"/>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6A09"/>
  <w15:chartTrackingRefBased/>
  <w15:docId w15:val="{24610964-7C20-46B4-92C1-FFCCC529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4B"/>
    <w:rPr>
      <w:rFonts w:ascii="Arial" w:hAnsi="Arial" w:cs="Arial"/>
      <w:sz w:val="20"/>
      <w:szCs w:val="20"/>
      <w:lang w:val="se-NO" w:eastAsia="nb-NO"/>
    </w:rPr>
  </w:style>
  <w:style w:type="paragraph" w:styleId="Overskrift1">
    <w:name w:val="heading 1"/>
    <w:basedOn w:val="Normal"/>
    <w:next w:val="Normal"/>
    <w:link w:val="Overskrift1Tegn"/>
    <w:qFormat/>
    <w:rsid w:val="00593F4A"/>
    <w:pPr>
      <w:keepNext/>
      <w:pageBreakBefore/>
      <w:numPr>
        <w:numId w:val="3"/>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593F4A"/>
    <w:pPr>
      <w:pageBreakBefore w:val="0"/>
      <w:numPr>
        <w:ilvl w:val="1"/>
      </w:numPr>
      <w:spacing w:before="120"/>
      <w:outlineLvl w:val="1"/>
    </w:pPr>
    <w:rPr>
      <w:sz w:val="32"/>
      <w:szCs w:val="28"/>
    </w:rPr>
  </w:style>
  <w:style w:type="paragraph" w:styleId="Overskrift3">
    <w:name w:val="heading 3"/>
    <w:basedOn w:val="Overskrift2"/>
    <w:next w:val="Normal"/>
    <w:link w:val="Overskrift3Tegn"/>
    <w:autoRedefine/>
    <w:rsid w:val="00E254FE"/>
    <w:pPr>
      <w:numPr>
        <w:ilvl w:val="0"/>
        <w:numId w:val="10"/>
      </w:numPr>
      <w:spacing w:after="120"/>
      <w:outlineLvl w:val="2"/>
    </w:pPr>
    <w:rPr>
      <w:bCs/>
      <w:color w:val="auto"/>
      <w:sz w:val="28"/>
      <w:szCs w:val="22"/>
    </w:rPr>
  </w:style>
  <w:style w:type="paragraph" w:styleId="Overskrift4">
    <w:name w:val="heading 4"/>
    <w:basedOn w:val="Overskrift1"/>
    <w:next w:val="Normal"/>
    <w:link w:val="Overskrift4Tegn"/>
    <w:autoRedefine/>
    <w:qFormat/>
    <w:rsid w:val="00593F4A"/>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593F4A"/>
    <w:pPr>
      <w:pageBreakBefore w:val="0"/>
      <w:numPr>
        <w:numId w:val="0"/>
      </w:numPr>
      <w:spacing w:before="0" w:after="0"/>
      <w:outlineLvl w:val="4"/>
    </w:pPr>
    <w:rPr>
      <w:b/>
      <w:color w:val="000000" w:themeColor="text1"/>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93F4A"/>
    <w:rPr>
      <w:rFonts w:ascii="Arial" w:eastAsia="Times New Roman" w:hAnsi="Arial" w:cs="Arial"/>
      <w:color w:val="F05D2A"/>
      <w:kern w:val="29"/>
      <w:sz w:val="44"/>
      <w:szCs w:val="40"/>
      <w:lang w:val="se-NO" w:eastAsia="nb-NO"/>
    </w:rPr>
  </w:style>
  <w:style w:type="character" w:customStyle="1" w:styleId="Overskrift2Tegn">
    <w:name w:val="Overskrift 2 Tegn"/>
    <w:link w:val="Overskrift2"/>
    <w:rsid w:val="00593F4A"/>
    <w:rPr>
      <w:rFonts w:ascii="Arial" w:eastAsia="Times New Roman" w:hAnsi="Arial" w:cs="Arial"/>
      <w:color w:val="F05D2A"/>
      <w:kern w:val="29"/>
      <w:sz w:val="32"/>
      <w:szCs w:val="28"/>
      <w:lang w:val="se-NO" w:eastAsia="nb-NO"/>
    </w:rPr>
  </w:style>
  <w:style w:type="character" w:customStyle="1" w:styleId="Overskrift3Tegn">
    <w:name w:val="Overskrift 3 Tegn"/>
    <w:link w:val="Overskrift3"/>
    <w:rsid w:val="00E254FE"/>
    <w:rPr>
      <w:rFonts w:ascii="Arial" w:hAnsi="Arial" w:cs="Arial"/>
      <w:bCs/>
      <w:kern w:val="29"/>
      <w:sz w:val="28"/>
      <w:lang w:val="se-NO" w:eastAsia="nb-NO"/>
    </w:rPr>
  </w:style>
  <w:style w:type="character" w:customStyle="1" w:styleId="Overskrift4Tegn">
    <w:name w:val="Overskrift 4 Tegn"/>
    <w:link w:val="Overskrift4"/>
    <w:rsid w:val="00593F4A"/>
    <w:rPr>
      <w:rFonts w:ascii="Arial" w:eastAsia="Times New Roman" w:hAnsi="Arial" w:cs="Arial"/>
      <w:bCs/>
      <w:color w:val="545659"/>
      <w:kern w:val="29"/>
      <w:sz w:val="20"/>
      <w:szCs w:val="18"/>
      <w:lang w:val="se-NO" w:eastAsia="nb-NO"/>
    </w:rPr>
  </w:style>
  <w:style w:type="character" w:customStyle="1" w:styleId="Overskrift5Tegn">
    <w:name w:val="Overskrift 5 Tegn"/>
    <w:link w:val="Overskrift5"/>
    <w:rsid w:val="00593F4A"/>
    <w:rPr>
      <w:rFonts w:ascii="Arial" w:eastAsia="Times New Roman" w:hAnsi="Arial" w:cs="Arial"/>
      <w:b/>
      <w:color w:val="000000" w:themeColor="text1"/>
      <w:kern w:val="29"/>
      <w:sz w:val="16"/>
      <w:szCs w:val="16"/>
      <w:lang w:val="se-NO" w:eastAsia="nb-NO"/>
    </w:rPr>
  </w:style>
  <w:style w:type="paragraph" w:styleId="Punktliste2">
    <w:name w:val="List Bullet 2"/>
    <w:basedOn w:val="Punktliste"/>
    <w:next w:val="Punktliste"/>
    <w:uiPriority w:val="99"/>
    <w:rsid w:val="00593F4A"/>
    <w:pPr>
      <w:numPr>
        <w:numId w:val="6"/>
      </w:numPr>
    </w:pPr>
  </w:style>
  <w:style w:type="paragraph" w:styleId="Punktliste">
    <w:name w:val="List Bullet"/>
    <w:basedOn w:val="Normal"/>
    <w:autoRedefine/>
    <w:qFormat/>
    <w:rsid w:val="00BE0DC5"/>
    <w:pPr>
      <w:keepNext/>
      <w:numPr>
        <w:numId w:val="9"/>
      </w:numPr>
    </w:pPr>
    <w:rPr>
      <w:szCs w:val="23"/>
      <w:lang w:val="nb-NO"/>
    </w:rPr>
  </w:style>
  <w:style w:type="paragraph" w:customStyle="1" w:styleId="Forsidetekst1">
    <w:name w:val="Forsidetekst 1"/>
    <w:basedOn w:val="Normal"/>
    <w:next w:val="Normal"/>
    <w:rsid w:val="00593F4A"/>
    <w:pPr>
      <w:spacing w:line="240" w:lineRule="auto"/>
    </w:pPr>
    <w:rPr>
      <w:rFonts w:cs="Times New Roman"/>
      <w:b/>
      <w:spacing w:val="10"/>
      <w:sz w:val="36"/>
      <w:szCs w:val="70"/>
    </w:rPr>
  </w:style>
  <w:style w:type="paragraph" w:customStyle="1" w:styleId="Forsidetekst2">
    <w:name w:val="Forsidetekst 2"/>
    <w:basedOn w:val="Normal"/>
    <w:rsid w:val="00593F4A"/>
  </w:style>
  <w:style w:type="character" w:customStyle="1" w:styleId="Normalfet">
    <w:name w:val="Normal+fet"/>
    <w:rsid w:val="00593F4A"/>
    <w:rPr>
      <w:rFonts w:ascii="Arial" w:hAnsi="Arial"/>
      <w:b/>
      <w:sz w:val="20"/>
    </w:rPr>
  </w:style>
  <w:style w:type="character" w:customStyle="1" w:styleId="Normalkursiv">
    <w:name w:val="Normal+kursiv"/>
    <w:rsid w:val="00593F4A"/>
    <w:rPr>
      <w:rFonts w:ascii="Arial" w:hAnsi="Arial"/>
      <w:i/>
      <w:sz w:val="20"/>
    </w:rPr>
  </w:style>
  <w:style w:type="character" w:customStyle="1" w:styleId="NormalRDSKRIFT">
    <w:name w:val="Normal+RØD SKRIFT"/>
    <w:rsid w:val="00593F4A"/>
    <w:rPr>
      <w:rFonts w:ascii="Arial" w:hAnsi="Arial"/>
      <w:color w:val="FF0000"/>
      <w:sz w:val="20"/>
    </w:rPr>
  </w:style>
  <w:style w:type="character" w:customStyle="1" w:styleId="Normalunderstrek">
    <w:name w:val="Normal+understrek"/>
    <w:rsid w:val="00593F4A"/>
    <w:rPr>
      <w:rFonts w:ascii="Arial" w:hAnsi="Arial"/>
      <w:sz w:val="20"/>
      <w:u w:val="single"/>
    </w:rPr>
  </w:style>
  <w:style w:type="paragraph" w:styleId="Nummerertliste">
    <w:name w:val="List Number"/>
    <w:basedOn w:val="Normal"/>
    <w:qFormat/>
    <w:rsid w:val="00593F4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881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2022-09-28T11:20:00Z</dcterms:created>
  <dcterms:modified xsi:type="dcterms:W3CDTF">2022-09-28T11:20:00Z</dcterms:modified>
</cp:coreProperties>
</file>