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BFFE" w14:textId="0310EA55" w:rsidR="00D63B68" w:rsidRDefault="004F19C4">
      <w:proofErr w:type="spellStart"/>
      <w:r>
        <w:rPr>
          <w:color w:val="000000"/>
          <w:sz w:val="27"/>
          <w:szCs w:val="27"/>
        </w:rPr>
        <w:t>Oppfølging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Høyesteretts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Fosen-saken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Samefolkets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tidligere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behandlinger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Fosen-saken</w:t>
      </w:r>
      <w:proofErr w:type="spellEnd"/>
      <w:r>
        <w:rPr>
          <w:color w:val="000000"/>
          <w:sz w:val="27"/>
          <w:szCs w:val="27"/>
        </w:rPr>
        <w:t xml:space="preserve"> i plenum,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stilte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følgende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spørsmål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Sametingsrådet;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Sametingsrådet </w:t>
      </w:r>
      <w:proofErr w:type="spellStart"/>
      <w:r>
        <w:rPr>
          <w:color w:val="000000"/>
          <w:sz w:val="27"/>
          <w:szCs w:val="27"/>
        </w:rPr>
        <w:t>fulgt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vedtak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hvilket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grunnlag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Nå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dette en </w:t>
      </w:r>
      <w:proofErr w:type="spellStart"/>
      <w:r>
        <w:rPr>
          <w:color w:val="000000"/>
          <w:sz w:val="27"/>
          <w:szCs w:val="27"/>
        </w:rPr>
        <w:t>stund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dessverre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drastisk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måte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tiden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tilbake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fremover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I </w:t>
      </w:r>
      <w:proofErr w:type="spellStart"/>
      <w:r>
        <w:rPr>
          <w:color w:val="000000"/>
          <w:sz w:val="27"/>
          <w:szCs w:val="27"/>
        </w:rPr>
        <w:t>dag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situasjon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ingen av </w:t>
      </w:r>
      <w:proofErr w:type="spellStart"/>
      <w:r>
        <w:rPr>
          <w:color w:val="000000"/>
          <w:sz w:val="27"/>
          <w:szCs w:val="27"/>
        </w:rPr>
        <w:t>oss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kunne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oss.</w:t>
      </w:r>
      <w:r>
        <w:rPr>
          <w:color w:val="000000"/>
          <w:sz w:val="27"/>
          <w:szCs w:val="27"/>
        </w:rPr>
        <w:br/>
        <w:t xml:space="preserve">I </w:t>
      </w:r>
      <w:proofErr w:type="spellStart"/>
      <w:r>
        <w:rPr>
          <w:color w:val="000000"/>
          <w:sz w:val="27"/>
          <w:szCs w:val="27"/>
        </w:rPr>
        <w:t>morgen-timene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går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eksempelvis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kilowattprisen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strøm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oppe</w:t>
      </w:r>
      <w:proofErr w:type="spellEnd"/>
      <w:r>
        <w:rPr>
          <w:color w:val="000000"/>
          <w:sz w:val="27"/>
          <w:szCs w:val="27"/>
        </w:rPr>
        <w:t xml:space="preserve"> i 10 kr </w:t>
      </w:r>
      <w:proofErr w:type="spellStart"/>
      <w:r>
        <w:rPr>
          <w:color w:val="000000"/>
          <w:sz w:val="27"/>
          <w:szCs w:val="27"/>
        </w:rPr>
        <w:t>sør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landet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mellom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15 </w:t>
      </w:r>
      <w:proofErr w:type="spellStart"/>
      <w:r>
        <w:rPr>
          <w:color w:val="000000"/>
          <w:sz w:val="27"/>
          <w:szCs w:val="27"/>
        </w:rPr>
        <w:t>øre</w:t>
      </w:r>
      <w:proofErr w:type="spellEnd"/>
      <w:r>
        <w:rPr>
          <w:color w:val="000000"/>
          <w:sz w:val="27"/>
          <w:szCs w:val="27"/>
        </w:rPr>
        <w:t xml:space="preserve"> å produsere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strøm-mengden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produserer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billig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vannkraft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landet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importerer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dyr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skitten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tilbake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landet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Dette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sentrale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politikeres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vilje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prisgitt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systemer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denne </w:t>
      </w:r>
      <w:proofErr w:type="spellStart"/>
      <w:r>
        <w:rPr>
          <w:color w:val="000000"/>
          <w:sz w:val="27"/>
          <w:szCs w:val="27"/>
        </w:rPr>
        <w:t>situasjonen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kontroll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strømprisene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kontroll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våre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sentrale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politikerne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</w:t>
      </w:r>
      <w:proofErr w:type="spellEnd"/>
      <w:r>
        <w:rPr>
          <w:color w:val="000000"/>
          <w:sz w:val="27"/>
          <w:szCs w:val="27"/>
        </w:rPr>
        <w:t xml:space="preserve"> dette?</w:t>
      </w:r>
      <w:r>
        <w:rPr>
          <w:color w:val="000000"/>
          <w:sz w:val="27"/>
          <w:szCs w:val="27"/>
        </w:rPr>
        <w:br/>
        <w:t xml:space="preserve">Man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saktens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spørre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politikere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orde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utbygging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vernede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vassdrag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industrianlegg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strøm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Blant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statsminister</w:t>
      </w:r>
      <w:proofErr w:type="spellEnd"/>
      <w:r>
        <w:rPr>
          <w:color w:val="000000"/>
          <w:sz w:val="27"/>
          <w:szCs w:val="27"/>
        </w:rPr>
        <w:t xml:space="preserve"> Jonas Gahr Støre.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gjerne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Senterpartiets</w:t>
      </w:r>
      <w:proofErr w:type="spellEnd"/>
      <w:r>
        <w:rPr>
          <w:color w:val="000000"/>
          <w:sz w:val="27"/>
          <w:szCs w:val="27"/>
        </w:rPr>
        <w:t xml:space="preserve"> Ola Borten Moe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uttaler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noe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finansieringen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kilder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utlandet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betyr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prosjektene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bygges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Derfor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å ha </w:t>
      </w:r>
      <w:proofErr w:type="spellStart"/>
      <w:r>
        <w:rPr>
          <w:color w:val="000000"/>
          <w:sz w:val="27"/>
          <w:szCs w:val="27"/>
        </w:rPr>
        <w:t>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laget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Jeg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sikker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hjelpe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våre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fornybarmål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Moe».</w:t>
      </w:r>
      <w:r>
        <w:rPr>
          <w:color w:val="000000"/>
          <w:sz w:val="27"/>
          <w:szCs w:val="27"/>
        </w:rPr>
        <w:br/>
        <w:t xml:space="preserve">Norge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fått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ny</w:t>
      </w:r>
      <w:proofErr w:type="spellEnd"/>
      <w:r>
        <w:rPr>
          <w:color w:val="000000"/>
          <w:sz w:val="27"/>
          <w:szCs w:val="27"/>
        </w:rPr>
        <w:t xml:space="preserve"> Olje-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energiminister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synes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stå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støtt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denne </w:t>
      </w:r>
      <w:proofErr w:type="spellStart"/>
      <w:r>
        <w:rPr>
          <w:color w:val="000000"/>
          <w:sz w:val="27"/>
          <w:szCs w:val="27"/>
        </w:rPr>
        <w:t>politikken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I </w:t>
      </w:r>
      <w:proofErr w:type="spellStart"/>
      <w:r>
        <w:rPr>
          <w:color w:val="000000"/>
          <w:sz w:val="27"/>
          <w:szCs w:val="27"/>
        </w:rPr>
        <w:t>tillegg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politikere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strømbaroner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ivrer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</w:t>
      </w:r>
      <w:proofErr w:type="spellEnd"/>
      <w:r>
        <w:rPr>
          <w:color w:val="000000"/>
          <w:sz w:val="27"/>
          <w:szCs w:val="27"/>
        </w:rPr>
        <w:t xml:space="preserve"> av denne </w:t>
      </w:r>
      <w:proofErr w:type="spellStart"/>
      <w:r>
        <w:rPr>
          <w:color w:val="000000"/>
          <w:sz w:val="27"/>
          <w:szCs w:val="27"/>
        </w:rPr>
        <w:t>politikken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Krigen</w:t>
      </w:r>
      <w:proofErr w:type="spellEnd"/>
      <w:r>
        <w:rPr>
          <w:color w:val="000000"/>
          <w:sz w:val="27"/>
          <w:szCs w:val="27"/>
        </w:rPr>
        <w:t xml:space="preserve"> i Ukraina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konflikten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mellom</w:t>
      </w:r>
      <w:proofErr w:type="spellEnd"/>
      <w:r>
        <w:rPr>
          <w:color w:val="000000"/>
          <w:sz w:val="27"/>
          <w:szCs w:val="27"/>
        </w:rPr>
        <w:t xml:space="preserve"> Vesten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Russland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eskalerer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bedre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Tvert</w:t>
      </w:r>
      <w:proofErr w:type="spellEnd"/>
      <w:r>
        <w:rPr>
          <w:color w:val="000000"/>
          <w:sz w:val="27"/>
          <w:szCs w:val="27"/>
        </w:rPr>
        <w:t xml:space="preserve"> om.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regjering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ignorerer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Høyesteretts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storkammer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11.</w:t>
      </w:r>
      <w:proofErr w:type="spellStart"/>
      <w:r>
        <w:rPr>
          <w:color w:val="000000"/>
          <w:sz w:val="27"/>
          <w:szCs w:val="27"/>
        </w:rPr>
        <w:t>oktober</w:t>
      </w:r>
      <w:proofErr w:type="spellEnd"/>
      <w:r>
        <w:rPr>
          <w:color w:val="000000"/>
          <w:sz w:val="27"/>
          <w:szCs w:val="27"/>
        </w:rPr>
        <w:t xml:space="preserve"> 2021.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Mot dette </w:t>
      </w:r>
      <w:proofErr w:type="spellStart"/>
      <w:r>
        <w:rPr>
          <w:color w:val="000000"/>
          <w:sz w:val="27"/>
          <w:szCs w:val="27"/>
        </w:rPr>
        <w:t>bakteppet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Fosen-saken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mange </w:t>
      </w:r>
      <w:proofErr w:type="spellStart"/>
      <w:r>
        <w:rPr>
          <w:color w:val="000000"/>
          <w:sz w:val="27"/>
          <w:szCs w:val="27"/>
        </w:rPr>
        <w:t>hindringer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forseres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Høyesterettsdommen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Fosen-saken</w:t>
      </w:r>
      <w:proofErr w:type="spellEnd"/>
      <w:r>
        <w:rPr>
          <w:color w:val="000000"/>
          <w:sz w:val="27"/>
          <w:szCs w:val="27"/>
        </w:rPr>
        <w:t xml:space="preserve"> effektueres.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Dessverre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største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hinderet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forseres,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regjeringen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utgått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Arbeiderpartiet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Senterpartiet.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Er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ofre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råe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kapitalismen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Dette </w:t>
      </w:r>
      <w:proofErr w:type="spellStart"/>
      <w:r>
        <w:rPr>
          <w:color w:val="000000"/>
          <w:sz w:val="27"/>
          <w:szCs w:val="27"/>
        </w:rPr>
        <w:t>bør-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ståsted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lakmustesten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demokratiet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rettsstat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Avslutningsvis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betimelig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spørre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vindkraft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Vindkraft </w:t>
      </w:r>
      <w:proofErr w:type="spellStart"/>
      <w:r>
        <w:rPr>
          <w:color w:val="000000"/>
          <w:sz w:val="27"/>
          <w:szCs w:val="27"/>
        </w:rPr>
        <w:t>legger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beslag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naturområder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krever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betydelige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arealinngrep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bygging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veier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skjæringer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utfyllinger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kraftgater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vindturbiner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Utbyggingen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vindkraft</w:t>
      </w:r>
      <w:proofErr w:type="spellEnd"/>
      <w:r>
        <w:rPr>
          <w:color w:val="000000"/>
          <w:sz w:val="27"/>
          <w:szCs w:val="27"/>
        </w:rPr>
        <w:t xml:space="preserve"> i Norge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skjedd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mangelfull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naturkartlegging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planlegging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Dårlig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ingen </w:t>
      </w:r>
      <w:proofErr w:type="spellStart"/>
      <w:r>
        <w:rPr>
          <w:color w:val="000000"/>
          <w:sz w:val="27"/>
          <w:szCs w:val="27"/>
        </w:rPr>
        <w:t>involvering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lokalbefolkning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organisasjoner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naturbaserte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Dyr-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fugleliv</w:t>
      </w:r>
      <w:proofErr w:type="spellEnd"/>
      <w:r>
        <w:rPr>
          <w:color w:val="000000"/>
          <w:sz w:val="27"/>
          <w:szCs w:val="27"/>
        </w:rPr>
        <w:t xml:space="preserve"> raseres.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grønne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skiftet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gjøre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Ingenting</w:t>
      </w:r>
      <w:proofErr w:type="spellEnd"/>
      <w:r>
        <w:rPr>
          <w:color w:val="000000"/>
          <w:sz w:val="27"/>
          <w:szCs w:val="27"/>
        </w:rPr>
        <w:t>!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C4"/>
    <w:rsid w:val="0036291A"/>
    <w:rsid w:val="004F19C4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9418"/>
  <w15:chartTrackingRefBased/>
  <w15:docId w15:val="{4D98BC83-1B5B-4529-A549-8BEE8C1C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2022-03-09T15:00:00Z</dcterms:created>
  <dcterms:modified xsi:type="dcterms:W3CDTF">2022-03-09T15:01:00Z</dcterms:modified>
</cp:coreProperties>
</file>