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F3D" w14:textId="77777777" w:rsidR="002412BC" w:rsidRPr="002412BC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Oppnevning av medlemmer og varamedlemmer til rovviltnemdene.</w:t>
      </w: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2412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Sametingsrådet oppnevner medlemmer og varamedlemmer til rovviltnemdene som følger:</w:t>
      </w: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2412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2736303F" w14:textId="77777777" w:rsidR="002412BC" w:rsidRPr="002412BC" w:rsidRDefault="002412BC" w:rsidP="002412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2412BC">
        <w:rPr>
          <w:rFonts w:ascii="Calibri" w:eastAsia="Times New Roman" w:hAnsi="Calibri" w:cs="Calibri"/>
          <w:color w:val="000000"/>
          <w:lang w:val="nb-NO" w:eastAsia="nb-NO"/>
        </w:rPr>
        <w:t>Region 5 Hedmark: Et medlem og et varamedlem.</w:t>
      </w:r>
    </w:p>
    <w:p w14:paraId="64E5A8BE" w14:textId="77777777" w:rsidR="002412BC" w:rsidRPr="002412BC" w:rsidRDefault="002412BC" w:rsidP="002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412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412BC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59876247" w14:textId="77777777" w:rsidR="002412BC" w:rsidRPr="002412BC" w:rsidRDefault="002412BC" w:rsidP="002412B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2412BC">
        <w:rPr>
          <w:rFonts w:ascii="Calibri" w:eastAsia="Times New Roman" w:hAnsi="Calibri" w:cs="Calibri"/>
          <w:color w:val="000000"/>
          <w:lang w:val="nb-NO" w:eastAsia="nb-NO"/>
        </w:rPr>
        <w:t>Regionene 6 Midt-Norge, 7 Nordland og 8 Troms og Finnmark. To medlemmer og to varamedlemmer til hver av disse regionene.</w:t>
      </w:r>
    </w:p>
    <w:p w14:paraId="6C0E8516" w14:textId="39D23528" w:rsidR="00D63B68" w:rsidRDefault="002412BC" w:rsidP="002412BC">
      <w:r w:rsidRPr="002412BC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23B"/>
    <w:multiLevelType w:val="multilevel"/>
    <w:tmpl w:val="754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734841"/>
    <w:multiLevelType w:val="multilevel"/>
    <w:tmpl w:val="60B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BC"/>
    <w:rsid w:val="002412BC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666"/>
  <w15:chartTrackingRefBased/>
  <w15:docId w15:val="{C48D53DD-27E3-4A38-A3CD-E1787C5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2022-01-05T08:27:00Z</dcterms:created>
  <dcterms:modified xsi:type="dcterms:W3CDTF">2022-01-05T08:28:00Z</dcterms:modified>
</cp:coreProperties>
</file>