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75D" w14:textId="4AE740DF" w:rsidR="00ED642E" w:rsidRPr="00F11330" w:rsidRDefault="002266FF" w:rsidP="002266FF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PRM: </w:t>
      </w:r>
      <w:r w:rsidR="00ED642E" w:rsidRPr="00F11330">
        <w:rPr>
          <w:rFonts w:eastAsia="Times New Roman"/>
          <w:lang w:eastAsia="nb-NO"/>
        </w:rPr>
        <w:t>Reindriftslovutvalget</w:t>
      </w:r>
      <w:r w:rsidR="005D42F0" w:rsidRPr="00F11330">
        <w:rPr>
          <w:rFonts w:eastAsia="Times New Roman"/>
          <w:lang w:eastAsia="nb-NO"/>
        </w:rPr>
        <w:t>s</w:t>
      </w:r>
      <w:r w:rsidR="00ED642E" w:rsidRPr="00F11330">
        <w:rPr>
          <w:rFonts w:eastAsia="Times New Roman"/>
          <w:lang w:eastAsia="nb-NO"/>
        </w:rPr>
        <w:t xml:space="preserve"> for</w:t>
      </w:r>
      <w:r w:rsidR="005D42F0" w:rsidRPr="00F11330">
        <w:rPr>
          <w:rFonts w:eastAsia="Times New Roman"/>
          <w:lang w:eastAsia="nb-NO"/>
        </w:rPr>
        <w:t>slag er endelig presentert</w:t>
      </w:r>
      <w:r w:rsidR="00ED642E" w:rsidRPr="00F11330">
        <w:rPr>
          <w:rFonts w:eastAsia="Times New Roman"/>
          <w:lang w:eastAsia="nb-NO"/>
        </w:rPr>
        <w:t xml:space="preserve"> </w:t>
      </w:r>
    </w:p>
    <w:p w14:paraId="56D06CD4" w14:textId="03A6F240" w:rsidR="007D2CAD" w:rsidRPr="002266FF" w:rsidRDefault="007D2CAD" w:rsidP="007D2CA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Reindriftslovutvalget presenterte sitt forslag til endret reindriftslov på Sametinget 12. september</w:t>
      </w:r>
      <w:r w:rsidR="003550F1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.</w:t>
      </w:r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Folkerettslig vern, </w:t>
      </w:r>
      <w:r w:rsidR="009C4409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styrket </w:t>
      </w:r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arealvern, </w:t>
      </w:r>
      <w:r w:rsidR="00397346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styrking av privatrettslig vern</w:t>
      </w:r>
      <w:r w:rsidR="008F44C5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, </w:t>
      </w:r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kultur</w:t>
      </w:r>
      <w:r w:rsidR="002E678A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, </w:t>
      </w:r>
      <w:r w:rsidR="003F1798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like</w:t>
      </w:r>
      <w:r w:rsidR="002E678A"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stilling</w:t>
      </w:r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og tradisjonskunnskap og endring i offentlig forvaltning er bare noen av eksemplene som utvalget har lagt </w:t>
      </w:r>
      <w:proofErr w:type="gramStart"/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fokus</w:t>
      </w:r>
      <w:proofErr w:type="gramEnd"/>
      <w:r w:rsidRPr="002266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på.</w:t>
      </w:r>
    </w:p>
    <w:p w14:paraId="20F8506D" w14:textId="6C345412" w:rsidR="00096292" w:rsidRPr="00206E55" w:rsidRDefault="00096292" w:rsidP="007D2C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E8A37DE" w14:textId="6AB13199" w:rsidR="00096292" w:rsidRPr="002266FF" w:rsidRDefault="002266FF" w:rsidP="002266F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– </w:t>
      </w:r>
      <w:r w:rsidR="00096292" w:rsidRPr="002266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er historiske dager vi står ovenfor. Vi tar skjeen i egen hånd når vi nå </w:t>
      </w:r>
      <w:r w:rsidR="00206E55" w:rsidRPr="002266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som urfolk </w:t>
      </w:r>
      <w:r w:rsidR="00096292" w:rsidRPr="002266FF">
        <w:rPr>
          <w:rFonts w:eastAsia="Times New Roman" w:cstheme="minorHAnsi"/>
          <w:color w:val="000000"/>
          <w:sz w:val="24"/>
          <w:szCs w:val="24"/>
          <w:lang w:eastAsia="nb-NO"/>
        </w:rPr>
        <w:t>kommer med forslag til endringer i egen</w:t>
      </w:r>
      <w:r w:rsidR="00D97A63" w:rsidRPr="002266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levemåte og</w:t>
      </w:r>
      <w:r w:rsidR="00096292" w:rsidRPr="002266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næring. Dette har aldri skjedd før, sier sametingspresident Silje Karine Muotka (NSR). </w:t>
      </w:r>
    </w:p>
    <w:p w14:paraId="0A7C961E" w14:textId="77777777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1F10FC25" w14:textId="3D41EF6C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Reindriftslovutvalget foreslår å styrke arealvernet i samiske reindriftsområder. Det </w:t>
      </w:r>
      <w:r w:rsidR="000D1C8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skal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stilles krav om </w:t>
      </w:r>
      <w:r w:rsidR="00BF1F7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fritt, forhåndsinformert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>samtykke fra siida eller distrikt</w:t>
      </w:r>
      <w:r w:rsidR="00ED7DF8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D7DF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så samt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ekspropriasjonstillatelse </w:t>
      </w:r>
      <w:r w:rsidR="00ED7DF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ikke er gitt,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om det skal kunne gjøres inngrep. </w:t>
      </w:r>
      <w:r w:rsidR="006F3D4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skal dessuten bli vanskeligere å få </w:t>
      </w:r>
      <w:r w:rsidR="008C1314">
        <w:rPr>
          <w:rFonts w:eastAsia="Times New Roman" w:cstheme="minorHAnsi"/>
          <w:color w:val="000000"/>
          <w:sz w:val="24"/>
          <w:szCs w:val="24"/>
          <w:lang w:eastAsia="nb-NO"/>
        </w:rPr>
        <w:t>ekspropriasjons</w:t>
      </w:r>
      <w:r w:rsidR="006F3D47">
        <w:rPr>
          <w:rFonts w:eastAsia="Times New Roman" w:cstheme="minorHAnsi"/>
          <w:color w:val="000000"/>
          <w:sz w:val="24"/>
          <w:szCs w:val="24"/>
          <w:lang w:eastAsia="nb-NO"/>
        </w:rPr>
        <w:t>tillatelse</w:t>
      </w:r>
      <w:r w:rsidR="007B71E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186F0AA8" w14:textId="77777777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39DDAC7" w14:textId="7F8EB66B" w:rsidR="003F486B" w:rsidRPr="00E314D1" w:rsidRDefault="007B71E1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e-NO"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En del av denne innskjerpingen er at d</w:t>
      </w:r>
      <w:r w:rsidR="00096292"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et foreslås forbud mot </w:t>
      </w:r>
      <w:r w:rsidR="003F486B">
        <w:rPr>
          <w:rFonts w:eastAsia="Times New Roman" w:cstheme="minorHAnsi"/>
          <w:color w:val="000000"/>
          <w:sz w:val="24"/>
          <w:szCs w:val="24"/>
          <w:lang w:val="se-NO" w:eastAsia="nb-NO"/>
        </w:rPr>
        <w:t xml:space="preserve">iverksetting av </w:t>
      </w:r>
    </w:p>
    <w:p w14:paraId="4E2E8192" w14:textId="46AACA19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ekspropriasjonsinngrep (inngrep som ved tvang fratar rettigheter mot full erstatning) </w:t>
      </w:r>
      <w:r w:rsidR="00147CED">
        <w:rPr>
          <w:rFonts w:eastAsia="Times New Roman" w:cstheme="minorHAnsi"/>
          <w:color w:val="000000"/>
          <w:sz w:val="24"/>
          <w:szCs w:val="24"/>
          <w:lang w:eastAsia="nb-NO"/>
        </w:rPr>
        <w:t>før lovligheten av</w:t>
      </w:r>
      <w:r w:rsidR="003F486B">
        <w:rPr>
          <w:rFonts w:eastAsia="Times New Roman" w:cstheme="minorHAnsi"/>
          <w:color w:val="000000"/>
          <w:sz w:val="24"/>
          <w:szCs w:val="24"/>
          <w:lang w:val="se-NO" w:eastAsia="nb-NO"/>
        </w:rPr>
        <w:t xml:space="preserve"> </w:t>
      </w:r>
      <w:r w:rsidR="00147CED">
        <w:rPr>
          <w:rFonts w:eastAsia="Times New Roman" w:cstheme="minorHAnsi"/>
          <w:color w:val="000000"/>
          <w:sz w:val="24"/>
          <w:szCs w:val="24"/>
          <w:lang w:eastAsia="nb-NO"/>
        </w:rPr>
        <w:t>inngrep</w:t>
      </w:r>
      <w:r w:rsidR="003F486B">
        <w:rPr>
          <w:rFonts w:eastAsia="Times New Roman" w:cstheme="minorHAnsi"/>
          <w:color w:val="000000"/>
          <w:sz w:val="24"/>
          <w:szCs w:val="24"/>
          <w:lang w:val="se-NO" w:eastAsia="nb-NO"/>
        </w:rPr>
        <w:t>et</w:t>
      </w:r>
      <w:r w:rsidR="00147CE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er endelig avgjort. Utvalget foreslår </w:t>
      </w:r>
      <w:r w:rsidR="00CC7E4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dessuten </w:t>
      </w:r>
      <w:r w:rsidRPr="00206E55">
        <w:rPr>
          <w:rFonts w:eastAsia="Times New Roman" w:cstheme="minorHAnsi"/>
          <w:color w:val="000000"/>
          <w:sz w:val="24"/>
          <w:szCs w:val="24"/>
          <w:lang w:eastAsia="nb-NO"/>
        </w:rPr>
        <w:t>å innlemme ILO-konvensjonen nr. 169 i menneskerettsloven.</w:t>
      </w:r>
    </w:p>
    <w:p w14:paraId="6726862C" w14:textId="77777777" w:rsidR="00096292" w:rsidRPr="00206E55" w:rsidRDefault="00096292" w:rsidP="0009629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871DB6C" w14:textId="52FB8753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9629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Videre foreslår Reindriftslovutvalget endring i den offentlige forvaltningen ved at statsforvalteren erstattes av regionale reindriftsstyrer og det etableres en reindriftsdomstol. </w:t>
      </w:r>
    </w:p>
    <w:p w14:paraId="16836F72" w14:textId="77777777" w:rsidR="00096292" w:rsidRPr="00206E55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2B1DEBE" w14:textId="5ED84C22" w:rsidR="00096292" w:rsidRPr="002266FF" w:rsidRDefault="002266FF" w:rsidP="002266F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– </w:t>
      </w:r>
      <w:r w:rsidR="00096292" w:rsidRPr="002266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 enkelte områder er det store utfordringer med reindriftens offentlige forvaltning, spesielt </w:t>
      </w:r>
      <w:r w:rsidR="008F21FE" w:rsidRPr="002266FF">
        <w:rPr>
          <w:rFonts w:eastAsia="Times New Roman" w:cstheme="minorHAnsi"/>
          <w:color w:val="000000"/>
          <w:sz w:val="24"/>
          <w:szCs w:val="24"/>
          <w:lang w:eastAsia="nb-NO"/>
        </w:rPr>
        <w:t>S</w:t>
      </w:r>
      <w:r w:rsidR="00096292" w:rsidRPr="002266FF">
        <w:rPr>
          <w:rFonts w:eastAsia="Times New Roman" w:cstheme="minorHAnsi"/>
          <w:color w:val="000000"/>
          <w:sz w:val="24"/>
          <w:szCs w:val="24"/>
          <w:lang w:eastAsia="nb-NO"/>
        </w:rPr>
        <w:t>tatsforvalteren, og vi ser at det er behov for endringer her. Vi er glade for at utvalget har vurdert denne problematikken og foreslått endringer, sier rådsmedlem Hans Ole Eira (Sp).</w:t>
      </w:r>
    </w:p>
    <w:p w14:paraId="6790D9F7" w14:textId="119DA3F2" w:rsidR="00096292" w:rsidRPr="00206E55" w:rsidRDefault="00096292" w:rsidP="00096292">
      <w:pPr>
        <w:pStyle w:val="NormalWeb"/>
        <w:rPr>
          <w:rFonts w:asciiTheme="minorHAnsi" w:hAnsiTheme="minorHAnsi" w:cstheme="minorHAnsi"/>
          <w:color w:val="000000"/>
        </w:rPr>
      </w:pPr>
      <w:r w:rsidRPr="00206E55">
        <w:rPr>
          <w:rFonts w:asciiTheme="minorHAnsi" w:hAnsiTheme="minorHAnsi" w:cstheme="minorHAnsi"/>
          <w:color w:val="000000"/>
        </w:rPr>
        <w:t>Utvalget foreslår</w:t>
      </w:r>
      <w:r w:rsidR="001216DC">
        <w:rPr>
          <w:rFonts w:asciiTheme="minorHAnsi" w:hAnsiTheme="minorHAnsi" w:cstheme="minorHAnsi"/>
          <w:color w:val="000000"/>
        </w:rPr>
        <w:t xml:space="preserve"> </w:t>
      </w:r>
      <w:r w:rsidR="007B1BF7">
        <w:rPr>
          <w:rFonts w:asciiTheme="minorHAnsi" w:hAnsiTheme="minorHAnsi" w:cstheme="minorHAnsi"/>
          <w:color w:val="000000"/>
        </w:rPr>
        <w:t>endring</w:t>
      </w:r>
      <w:r w:rsidR="00E314D1">
        <w:rPr>
          <w:rFonts w:asciiTheme="minorHAnsi" w:hAnsiTheme="minorHAnsi" w:cstheme="minorHAnsi"/>
          <w:color w:val="000000"/>
        </w:rPr>
        <w:t>er</w:t>
      </w:r>
      <w:r w:rsidR="007B1BF7">
        <w:rPr>
          <w:rFonts w:asciiTheme="minorHAnsi" w:hAnsiTheme="minorHAnsi" w:cstheme="minorHAnsi"/>
          <w:color w:val="000000"/>
        </w:rPr>
        <w:t xml:space="preserve"> i </w:t>
      </w:r>
      <w:r w:rsidRPr="00206E55">
        <w:rPr>
          <w:rFonts w:asciiTheme="minorHAnsi" w:hAnsiTheme="minorHAnsi" w:cstheme="minorHAnsi"/>
          <w:color w:val="000000"/>
        </w:rPr>
        <w:t>bestemmelser om siidaandel</w:t>
      </w:r>
      <w:r w:rsidR="001216DC">
        <w:rPr>
          <w:rFonts w:asciiTheme="minorHAnsi" w:hAnsiTheme="minorHAnsi" w:cstheme="minorHAnsi"/>
          <w:color w:val="000000"/>
        </w:rPr>
        <w:t xml:space="preserve">. </w:t>
      </w:r>
      <w:r w:rsidR="00E314D1">
        <w:rPr>
          <w:rFonts w:asciiTheme="minorHAnsi" w:hAnsiTheme="minorHAnsi" w:cstheme="minorHAnsi"/>
          <w:color w:val="000000"/>
        </w:rPr>
        <w:t>En av endringene</w:t>
      </w:r>
      <w:r w:rsidR="001216DC">
        <w:rPr>
          <w:rFonts w:asciiTheme="minorHAnsi" w:hAnsiTheme="minorHAnsi" w:cstheme="minorHAnsi"/>
          <w:color w:val="000000"/>
        </w:rPr>
        <w:t xml:space="preserve"> innebærer at </w:t>
      </w:r>
      <w:r w:rsidR="00E314D1">
        <w:rPr>
          <w:rFonts w:asciiTheme="minorHAnsi" w:hAnsiTheme="minorHAnsi" w:cstheme="minorHAnsi"/>
          <w:color w:val="000000"/>
        </w:rPr>
        <w:t xml:space="preserve">unge, aktive </w:t>
      </w:r>
      <w:r w:rsidR="001216DC">
        <w:rPr>
          <w:rFonts w:asciiTheme="minorHAnsi" w:hAnsiTheme="minorHAnsi" w:cstheme="minorHAnsi"/>
          <w:color w:val="000000"/>
        </w:rPr>
        <w:t>rein</w:t>
      </w:r>
      <w:r w:rsidR="00E314D1">
        <w:rPr>
          <w:rFonts w:asciiTheme="minorHAnsi" w:hAnsiTheme="minorHAnsi" w:cstheme="minorHAnsi"/>
          <w:color w:val="000000"/>
        </w:rPr>
        <w:t xml:space="preserve">driftsutøvere </w:t>
      </w:r>
      <w:r w:rsidR="001216DC">
        <w:rPr>
          <w:rFonts w:asciiTheme="minorHAnsi" w:hAnsiTheme="minorHAnsi" w:cstheme="minorHAnsi"/>
          <w:color w:val="000000"/>
        </w:rPr>
        <w:t xml:space="preserve">som </w:t>
      </w:r>
      <w:r w:rsidR="00324498">
        <w:rPr>
          <w:rFonts w:asciiTheme="minorHAnsi" w:hAnsiTheme="minorHAnsi" w:cstheme="minorHAnsi"/>
          <w:color w:val="000000"/>
        </w:rPr>
        <w:t xml:space="preserve">eier </w:t>
      </w:r>
      <w:r w:rsidR="00D45B0C">
        <w:rPr>
          <w:rFonts w:asciiTheme="minorHAnsi" w:hAnsiTheme="minorHAnsi" w:cstheme="minorHAnsi"/>
          <w:color w:val="000000"/>
        </w:rPr>
        <w:t xml:space="preserve">minst 150 rein i siidaen, som </w:t>
      </w:r>
      <w:r w:rsidR="005B71B5">
        <w:rPr>
          <w:rFonts w:asciiTheme="minorHAnsi" w:hAnsiTheme="minorHAnsi" w:cstheme="minorHAnsi"/>
          <w:color w:val="000000"/>
        </w:rPr>
        <w:t>hovedregel har rett til siidaandel</w:t>
      </w:r>
      <w:r w:rsidR="005838AA">
        <w:rPr>
          <w:rFonts w:asciiTheme="minorHAnsi" w:hAnsiTheme="minorHAnsi" w:cstheme="minorHAnsi"/>
          <w:color w:val="000000"/>
        </w:rPr>
        <w:t xml:space="preserve">. </w:t>
      </w:r>
      <w:r w:rsidR="00F25114">
        <w:rPr>
          <w:rFonts w:asciiTheme="minorHAnsi" w:hAnsiTheme="minorHAnsi" w:cstheme="minorHAnsi"/>
          <w:color w:val="000000"/>
        </w:rPr>
        <w:t>U</w:t>
      </w:r>
      <w:r w:rsidRPr="00206E55">
        <w:rPr>
          <w:rFonts w:asciiTheme="minorHAnsi" w:hAnsiTheme="minorHAnsi" w:cstheme="minorHAnsi"/>
          <w:color w:val="000000"/>
        </w:rPr>
        <w:t xml:space="preserve">nge, aktive reindriftsutøverne </w:t>
      </w:r>
      <w:r w:rsidR="006F26AC">
        <w:rPr>
          <w:rFonts w:asciiTheme="minorHAnsi" w:hAnsiTheme="minorHAnsi" w:cstheme="minorHAnsi"/>
          <w:color w:val="000000"/>
        </w:rPr>
        <w:t xml:space="preserve">med </w:t>
      </w:r>
      <w:r w:rsidR="007F1B41">
        <w:rPr>
          <w:rFonts w:asciiTheme="minorHAnsi" w:hAnsiTheme="minorHAnsi" w:cstheme="minorHAnsi"/>
          <w:color w:val="000000"/>
        </w:rPr>
        <w:t>mindre enn 200 rein</w:t>
      </w:r>
      <w:r w:rsidR="002156DD">
        <w:rPr>
          <w:rFonts w:asciiTheme="minorHAnsi" w:hAnsiTheme="minorHAnsi" w:cstheme="minorHAnsi"/>
          <w:color w:val="000000"/>
        </w:rPr>
        <w:t xml:space="preserve"> </w:t>
      </w:r>
      <w:r w:rsidR="00F25114">
        <w:rPr>
          <w:rFonts w:asciiTheme="minorHAnsi" w:hAnsiTheme="minorHAnsi" w:cstheme="minorHAnsi"/>
          <w:color w:val="000000"/>
        </w:rPr>
        <w:t xml:space="preserve">skal videre </w:t>
      </w:r>
      <w:r w:rsidR="008E3882">
        <w:rPr>
          <w:rFonts w:asciiTheme="minorHAnsi" w:hAnsiTheme="minorHAnsi" w:cstheme="minorHAnsi"/>
          <w:color w:val="000000"/>
        </w:rPr>
        <w:t>ikke bli rammet av regler om reintallsreduksjon</w:t>
      </w:r>
      <w:r w:rsidRPr="00206E55">
        <w:rPr>
          <w:rFonts w:asciiTheme="minorHAnsi" w:hAnsiTheme="minorHAnsi" w:cstheme="minorHAnsi"/>
          <w:color w:val="000000"/>
        </w:rPr>
        <w:t>.</w:t>
      </w:r>
    </w:p>
    <w:p w14:paraId="2DFD8392" w14:textId="0ECE0449" w:rsidR="005E3B40" w:rsidRDefault="00096292" w:rsidP="008F21FE">
      <w:pPr>
        <w:pStyle w:val="NormalWeb"/>
        <w:rPr>
          <w:rFonts w:asciiTheme="minorHAnsi" w:hAnsiTheme="minorHAnsi" w:cstheme="minorHAnsi"/>
          <w:color w:val="000000"/>
        </w:rPr>
      </w:pPr>
      <w:r w:rsidRPr="00206E55">
        <w:rPr>
          <w:rFonts w:asciiTheme="minorHAnsi" w:hAnsiTheme="minorHAnsi" w:cstheme="minorHAnsi"/>
          <w:color w:val="000000"/>
        </w:rPr>
        <w:t xml:space="preserve">Erstatningsreglene </w:t>
      </w:r>
      <w:r w:rsidR="00181B6B">
        <w:rPr>
          <w:rFonts w:asciiTheme="minorHAnsi" w:hAnsiTheme="minorHAnsi" w:cstheme="minorHAnsi"/>
          <w:color w:val="000000"/>
        </w:rPr>
        <w:t xml:space="preserve">for skade forårsaket av rein </w:t>
      </w:r>
      <w:r w:rsidRPr="00206E55">
        <w:rPr>
          <w:rFonts w:asciiTheme="minorHAnsi" w:hAnsiTheme="minorHAnsi" w:cstheme="minorHAnsi"/>
          <w:color w:val="000000"/>
        </w:rPr>
        <w:t>foreslås endret</w:t>
      </w:r>
      <w:r w:rsidR="00787D11">
        <w:rPr>
          <w:rFonts w:asciiTheme="minorHAnsi" w:hAnsiTheme="minorHAnsi" w:cstheme="minorHAnsi"/>
          <w:color w:val="000000"/>
        </w:rPr>
        <w:t xml:space="preserve"> </w:t>
      </w:r>
      <w:r w:rsidRPr="00206E55">
        <w:rPr>
          <w:rFonts w:asciiTheme="minorHAnsi" w:hAnsiTheme="minorHAnsi" w:cstheme="minorHAnsi"/>
          <w:color w:val="000000"/>
        </w:rPr>
        <w:t xml:space="preserve">slik at reindrift blir </w:t>
      </w:r>
      <w:r w:rsidR="00E06043">
        <w:rPr>
          <w:rFonts w:asciiTheme="minorHAnsi" w:hAnsiTheme="minorHAnsi" w:cstheme="minorHAnsi"/>
          <w:color w:val="000000"/>
        </w:rPr>
        <w:t xml:space="preserve">mer </w:t>
      </w:r>
      <w:r w:rsidRPr="00206E55">
        <w:rPr>
          <w:rFonts w:asciiTheme="minorHAnsi" w:hAnsiTheme="minorHAnsi" w:cstheme="minorHAnsi"/>
          <w:color w:val="000000"/>
        </w:rPr>
        <w:t xml:space="preserve">likebehandlet med andre beitenæringer. </w:t>
      </w:r>
      <w:r w:rsidR="00E06043">
        <w:rPr>
          <w:rFonts w:asciiTheme="minorHAnsi" w:hAnsiTheme="minorHAnsi" w:cstheme="minorHAnsi"/>
          <w:color w:val="000000"/>
        </w:rPr>
        <w:t>Dette bygger på forslaget til Samerettsutvalget II og de normene Høyesterett dro opp i Femund-dommen fra 2018</w:t>
      </w:r>
      <w:r w:rsidR="00060F6D">
        <w:rPr>
          <w:rFonts w:asciiTheme="minorHAnsi" w:hAnsiTheme="minorHAnsi" w:cstheme="minorHAnsi"/>
          <w:color w:val="000000"/>
        </w:rPr>
        <w:t>. Sanksjons</w:t>
      </w:r>
      <w:r w:rsidRPr="00206E55">
        <w:rPr>
          <w:rFonts w:asciiTheme="minorHAnsi" w:hAnsiTheme="minorHAnsi" w:cstheme="minorHAnsi"/>
          <w:color w:val="000000"/>
        </w:rPr>
        <w:t>reglene foreslås også endret</w:t>
      </w:r>
      <w:r w:rsidR="00E314D1">
        <w:rPr>
          <w:rFonts w:asciiTheme="minorHAnsi" w:hAnsiTheme="minorHAnsi" w:cstheme="minorHAnsi"/>
          <w:color w:val="000000"/>
        </w:rPr>
        <w:t>.</w:t>
      </w:r>
      <w:r w:rsidRPr="00206E55">
        <w:rPr>
          <w:rFonts w:asciiTheme="minorHAnsi" w:hAnsiTheme="minorHAnsi" w:cstheme="minorHAnsi"/>
          <w:color w:val="000000"/>
        </w:rPr>
        <w:t xml:space="preserve"> Det stilles krav til forholdsmessighet og samordning</w:t>
      </w:r>
      <w:r w:rsidR="00E314D1">
        <w:rPr>
          <w:rFonts w:asciiTheme="minorHAnsi" w:hAnsiTheme="minorHAnsi" w:cstheme="minorHAnsi"/>
          <w:color w:val="000000"/>
        </w:rPr>
        <w:t>.</w:t>
      </w:r>
      <w:r w:rsidRPr="00206E55">
        <w:rPr>
          <w:rFonts w:asciiTheme="minorHAnsi" w:hAnsiTheme="minorHAnsi" w:cstheme="minorHAnsi"/>
          <w:color w:val="000000"/>
        </w:rPr>
        <w:t xml:space="preserve"> Det innebærer at dersom en sak behandles etter flere regler må disse ses i sammenheng.</w:t>
      </w:r>
    </w:p>
    <w:p w14:paraId="66985EF5" w14:textId="5A2E0645" w:rsidR="00A17981" w:rsidRPr="008F21FE" w:rsidRDefault="002266FF" w:rsidP="002266F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– </w:t>
      </w:r>
      <w:r w:rsidR="00F604B9">
        <w:rPr>
          <w:rFonts w:asciiTheme="minorHAnsi" w:hAnsiTheme="minorHAnsi" w:cstheme="minorHAnsi"/>
          <w:color w:val="000000"/>
        </w:rPr>
        <w:t>Areali</w:t>
      </w:r>
      <w:r w:rsidR="006072D7">
        <w:rPr>
          <w:rFonts w:asciiTheme="minorHAnsi" w:hAnsiTheme="minorHAnsi" w:cstheme="minorHAnsi"/>
          <w:color w:val="000000"/>
        </w:rPr>
        <w:t xml:space="preserve">nngrep </w:t>
      </w:r>
      <w:r w:rsidR="00F604B9">
        <w:rPr>
          <w:rFonts w:asciiTheme="minorHAnsi" w:hAnsiTheme="minorHAnsi" w:cstheme="minorHAnsi"/>
          <w:color w:val="000000"/>
        </w:rPr>
        <w:t xml:space="preserve">utgjør et av </w:t>
      </w:r>
      <w:r w:rsidR="005C146D">
        <w:rPr>
          <w:rFonts w:asciiTheme="minorHAnsi" w:hAnsiTheme="minorHAnsi" w:cstheme="minorHAnsi"/>
          <w:color w:val="000000"/>
        </w:rPr>
        <w:t xml:space="preserve">de største utfordringene for </w:t>
      </w:r>
      <w:r w:rsidR="00F604B9">
        <w:rPr>
          <w:rFonts w:asciiTheme="minorHAnsi" w:hAnsiTheme="minorHAnsi" w:cstheme="minorHAnsi"/>
          <w:color w:val="000000"/>
        </w:rPr>
        <w:t>dagens reindrift.</w:t>
      </w:r>
      <w:r w:rsidR="005C146D">
        <w:rPr>
          <w:rFonts w:asciiTheme="minorHAnsi" w:hAnsiTheme="minorHAnsi" w:cstheme="minorHAnsi"/>
          <w:color w:val="000000"/>
        </w:rPr>
        <w:t xml:space="preserve"> Utvalget har lagt stor vekt på </w:t>
      </w:r>
      <w:r w:rsidR="004B6000">
        <w:rPr>
          <w:rFonts w:asciiTheme="minorHAnsi" w:hAnsiTheme="minorHAnsi" w:cstheme="minorHAnsi"/>
          <w:color w:val="000000"/>
        </w:rPr>
        <w:t xml:space="preserve">å få på plass </w:t>
      </w:r>
      <w:r w:rsidR="00424397">
        <w:rPr>
          <w:rFonts w:asciiTheme="minorHAnsi" w:hAnsiTheme="minorHAnsi" w:cstheme="minorHAnsi"/>
          <w:color w:val="000000"/>
        </w:rPr>
        <w:t>et bedre arealvern enn i dag</w:t>
      </w:r>
      <w:r w:rsidR="008607E5">
        <w:rPr>
          <w:rFonts w:asciiTheme="minorHAnsi" w:hAnsiTheme="minorHAnsi" w:cstheme="minorHAnsi"/>
          <w:color w:val="000000"/>
        </w:rPr>
        <w:t xml:space="preserve">; </w:t>
      </w:r>
      <w:r w:rsidR="004B6000">
        <w:rPr>
          <w:rFonts w:asciiTheme="minorHAnsi" w:hAnsiTheme="minorHAnsi" w:cstheme="minorHAnsi"/>
          <w:color w:val="000000"/>
        </w:rPr>
        <w:t xml:space="preserve">som </w:t>
      </w:r>
      <w:r w:rsidR="00167C50">
        <w:rPr>
          <w:rFonts w:asciiTheme="minorHAnsi" w:hAnsiTheme="minorHAnsi" w:cstheme="minorHAnsi"/>
          <w:color w:val="000000"/>
        </w:rPr>
        <w:t xml:space="preserve">også </w:t>
      </w:r>
      <w:r w:rsidR="004B6000">
        <w:rPr>
          <w:rFonts w:asciiTheme="minorHAnsi" w:hAnsiTheme="minorHAnsi" w:cstheme="minorHAnsi"/>
          <w:color w:val="000000"/>
        </w:rPr>
        <w:t>reflekterer</w:t>
      </w:r>
      <w:r w:rsidR="008607E5">
        <w:rPr>
          <w:rFonts w:asciiTheme="minorHAnsi" w:hAnsiTheme="minorHAnsi" w:cstheme="minorHAnsi"/>
          <w:color w:val="000000"/>
        </w:rPr>
        <w:t xml:space="preserve"> folkerett Norge er bundet av</w:t>
      </w:r>
      <w:r w:rsidR="00167C50">
        <w:rPr>
          <w:rFonts w:asciiTheme="minorHAnsi" w:hAnsiTheme="minorHAnsi" w:cstheme="minorHAnsi"/>
          <w:color w:val="000000"/>
        </w:rPr>
        <w:t xml:space="preserve"> bedre</w:t>
      </w:r>
      <w:r w:rsidR="00424397">
        <w:rPr>
          <w:rFonts w:asciiTheme="minorHAnsi" w:hAnsiTheme="minorHAnsi" w:cstheme="minorHAnsi"/>
          <w:color w:val="000000"/>
        </w:rPr>
        <w:t xml:space="preserve">. Det skal ikke lenger være mulig å </w:t>
      </w:r>
      <w:r w:rsidR="003A6F81">
        <w:rPr>
          <w:rFonts w:asciiTheme="minorHAnsi" w:hAnsiTheme="minorHAnsi" w:cstheme="minorHAnsi"/>
          <w:color w:val="000000"/>
        </w:rPr>
        <w:t xml:space="preserve">kunne gjennomføre et inngrep </w:t>
      </w:r>
      <w:r w:rsidR="00E30C90">
        <w:rPr>
          <w:rFonts w:asciiTheme="minorHAnsi" w:hAnsiTheme="minorHAnsi" w:cstheme="minorHAnsi"/>
          <w:color w:val="000000"/>
        </w:rPr>
        <w:t xml:space="preserve">før lovligheten av </w:t>
      </w:r>
      <w:r w:rsidR="003A6F81">
        <w:rPr>
          <w:rFonts w:asciiTheme="minorHAnsi" w:hAnsiTheme="minorHAnsi" w:cstheme="minorHAnsi"/>
          <w:color w:val="000000"/>
        </w:rPr>
        <w:t>d</w:t>
      </w:r>
      <w:r w:rsidR="00E30C90">
        <w:rPr>
          <w:rFonts w:asciiTheme="minorHAnsi" w:hAnsiTheme="minorHAnsi" w:cstheme="minorHAnsi"/>
          <w:color w:val="000000"/>
        </w:rPr>
        <w:t xml:space="preserve">et er endelig avgjort. I Fosen-saken så vi hvor galt det kunne gå med </w:t>
      </w:r>
      <w:r w:rsidR="00CC58B4">
        <w:rPr>
          <w:rFonts w:asciiTheme="minorHAnsi" w:hAnsiTheme="minorHAnsi" w:cstheme="minorHAnsi"/>
          <w:color w:val="000000"/>
        </w:rPr>
        <w:t xml:space="preserve">dagnes regler, </w:t>
      </w:r>
      <w:r w:rsidR="00E30C90">
        <w:rPr>
          <w:rFonts w:asciiTheme="minorHAnsi" w:hAnsiTheme="minorHAnsi" w:cstheme="minorHAnsi"/>
          <w:color w:val="000000"/>
        </w:rPr>
        <w:t>som muliggjør salg av skinnet før bjørnen er skutt. Slik kan vi ikke ha det i en rettsstat</w:t>
      </w:r>
      <w:r w:rsidR="00A17981">
        <w:rPr>
          <w:rFonts w:asciiTheme="minorHAnsi" w:hAnsiTheme="minorHAnsi" w:cstheme="minorHAnsi"/>
          <w:color w:val="000000"/>
        </w:rPr>
        <w:t xml:space="preserve">, sier utvalgsleder </w:t>
      </w:r>
      <w:r w:rsidR="00206E55">
        <w:rPr>
          <w:rFonts w:asciiTheme="minorHAnsi" w:hAnsiTheme="minorHAnsi" w:cstheme="minorHAnsi"/>
          <w:color w:val="000000"/>
        </w:rPr>
        <w:t>Øyvin</w:t>
      </w:r>
      <w:r w:rsidR="00D97A63">
        <w:rPr>
          <w:rFonts w:asciiTheme="minorHAnsi" w:hAnsiTheme="minorHAnsi" w:cstheme="minorHAnsi"/>
          <w:color w:val="000000"/>
        </w:rPr>
        <w:t>d</w:t>
      </w:r>
      <w:r w:rsidR="00206E55">
        <w:rPr>
          <w:rFonts w:asciiTheme="minorHAnsi" w:hAnsiTheme="minorHAnsi" w:cstheme="minorHAnsi"/>
          <w:color w:val="000000"/>
        </w:rPr>
        <w:t xml:space="preserve"> Ravna.</w:t>
      </w:r>
    </w:p>
    <w:p w14:paraId="49EA4AF7" w14:textId="6904444B" w:rsidR="005D42F0" w:rsidRPr="002E1508" w:rsidRDefault="00206E55" w:rsidP="00206E55">
      <w:pPr>
        <w:pStyle w:val="NormalWeb"/>
        <w:rPr>
          <w:rFonts w:asciiTheme="minorHAnsi" w:hAnsiTheme="minorHAnsi" w:cstheme="minorHAnsi"/>
          <w:b/>
          <w:bCs/>
          <w:color w:val="333333"/>
        </w:rPr>
      </w:pPr>
      <w:r w:rsidRPr="002E1508">
        <w:rPr>
          <w:rFonts w:asciiTheme="minorHAnsi" w:hAnsiTheme="minorHAnsi" w:cstheme="minorHAnsi"/>
          <w:b/>
          <w:bCs/>
          <w:color w:val="000000"/>
        </w:rPr>
        <w:lastRenderedPageBreak/>
        <w:t xml:space="preserve">Reindriftslovutvalgets forslag </w:t>
      </w:r>
      <w:r w:rsidR="002E1508" w:rsidRPr="002E1508">
        <w:rPr>
          <w:rFonts w:asciiTheme="minorHAnsi" w:hAnsiTheme="minorHAnsi" w:cstheme="minorHAnsi"/>
          <w:b/>
          <w:bCs/>
          <w:color w:val="000000"/>
        </w:rPr>
        <w:t xml:space="preserve">til endring vil </w:t>
      </w:r>
      <w:r w:rsidRPr="002E1508">
        <w:rPr>
          <w:rFonts w:asciiTheme="minorHAnsi" w:hAnsiTheme="minorHAnsi" w:cstheme="minorHAnsi"/>
          <w:b/>
          <w:bCs/>
          <w:color w:val="000000"/>
        </w:rPr>
        <w:t xml:space="preserve">i sin helhet vil bli publisert </w:t>
      </w:r>
      <w:r w:rsidR="002E1508" w:rsidRPr="002E1508">
        <w:rPr>
          <w:rFonts w:asciiTheme="minorHAnsi" w:hAnsiTheme="minorHAnsi" w:cstheme="minorHAnsi"/>
          <w:b/>
          <w:bCs/>
          <w:color w:val="000000"/>
        </w:rPr>
        <w:t>innen kort tid.</w:t>
      </w:r>
      <w:r w:rsidR="002E1508">
        <w:rPr>
          <w:rFonts w:asciiTheme="minorHAnsi" w:hAnsiTheme="minorHAnsi" w:cstheme="minorHAnsi"/>
          <w:b/>
          <w:bCs/>
          <w:color w:val="000000"/>
        </w:rPr>
        <w:t xml:space="preserve"> Forslaget vil også bli sendt ut på høring etter at det er publisert. </w:t>
      </w:r>
    </w:p>
    <w:p w14:paraId="1CDE0952" w14:textId="77777777" w:rsidR="00EC547D" w:rsidRDefault="00000000" w:rsidP="00472DCA">
      <w:pPr>
        <w:spacing w:line="240" w:lineRule="auto"/>
      </w:pPr>
    </w:p>
    <w:sectPr w:rsidR="00E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1C6"/>
    <w:multiLevelType w:val="hybridMultilevel"/>
    <w:tmpl w:val="056EBA36"/>
    <w:lvl w:ilvl="0" w:tplc="7F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60E"/>
    <w:multiLevelType w:val="hybridMultilevel"/>
    <w:tmpl w:val="36EA1FD8"/>
    <w:lvl w:ilvl="0" w:tplc="E35274E0">
      <w:numFmt w:val="bullet"/>
      <w:lvlText w:val="—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4377">
    <w:abstractNumId w:val="1"/>
  </w:num>
  <w:num w:numId="2" w16cid:durableId="183279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CA"/>
    <w:rsid w:val="00054A55"/>
    <w:rsid w:val="00060F6D"/>
    <w:rsid w:val="00096292"/>
    <w:rsid w:val="000D1C8F"/>
    <w:rsid w:val="001216DC"/>
    <w:rsid w:val="00147CED"/>
    <w:rsid w:val="00167C50"/>
    <w:rsid w:val="00181B6B"/>
    <w:rsid w:val="001D6515"/>
    <w:rsid w:val="00201422"/>
    <w:rsid w:val="00206E55"/>
    <w:rsid w:val="002156DD"/>
    <w:rsid w:val="002266FF"/>
    <w:rsid w:val="002332C6"/>
    <w:rsid w:val="0027050A"/>
    <w:rsid w:val="00285E44"/>
    <w:rsid w:val="002E1508"/>
    <w:rsid w:val="002E678A"/>
    <w:rsid w:val="00324498"/>
    <w:rsid w:val="003550F1"/>
    <w:rsid w:val="0036471B"/>
    <w:rsid w:val="00397346"/>
    <w:rsid w:val="003A6F81"/>
    <w:rsid w:val="003C07D8"/>
    <w:rsid w:val="003E6806"/>
    <w:rsid w:val="003F1798"/>
    <w:rsid w:val="003F486B"/>
    <w:rsid w:val="004164D3"/>
    <w:rsid w:val="00424397"/>
    <w:rsid w:val="004408A3"/>
    <w:rsid w:val="00472DCA"/>
    <w:rsid w:val="004972E8"/>
    <w:rsid w:val="004B6000"/>
    <w:rsid w:val="004D013A"/>
    <w:rsid w:val="005838AA"/>
    <w:rsid w:val="00583D81"/>
    <w:rsid w:val="0059148D"/>
    <w:rsid w:val="005B71B5"/>
    <w:rsid w:val="005C146D"/>
    <w:rsid w:val="005D42F0"/>
    <w:rsid w:val="005E3B40"/>
    <w:rsid w:val="006072D7"/>
    <w:rsid w:val="00612373"/>
    <w:rsid w:val="006F26AC"/>
    <w:rsid w:val="006F3D47"/>
    <w:rsid w:val="00726296"/>
    <w:rsid w:val="00780942"/>
    <w:rsid w:val="00787D11"/>
    <w:rsid w:val="007B1BF7"/>
    <w:rsid w:val="007B71E1"/>
    <w:rsid w:val="007D2CAD"/>
    <w:rsid w:val="007D4E7C"/>
    <w:rsid w:val="007E7233"/>
    <w:rsid w:val="007F1B41"/>
    <w:rsid w:val="008607E5"/>
    <w:rsid w:val="008C1314"/>
    <w:rsid w:val="008E3882"/>
    <w:rsid w:val="008F21FE"/>
    <w:rsid w:val="008F44C5"/>
    <w:rsid w:val="00941F44"/>
    <w:rsid w:val="00975A2F"/>
    <w:rsid w:val="009C4409"/>
    <w:rsid w:val="009E24B8"/>
    <w:rsid w:val="009F6A56"/>
    <w:rsid w:val="00A10D5F"/>
    <w:rsid w:val="00A17981"/>
    <w:rsid w:val="00A33300"/>
    <w:rsid w:val="00A74B9C"/>
    <w:rsid w:val="00AC2952"/>
    <w:rsid w:val="00AE25D7"/>
    <w:rsid w:val="00AE33B1"/>
    <w:rsid w:val="00BA672E"/>
    <w:rsid w:val="00BF1F73"/>
    <w:rsid w:val="00CA65ED"/>
    <w:rsid w:val="00CC58B4"/>
    <w:rsid w:val="00CC7E4E"/>
    <w:rsid w:val="00CF754E"/>
    <w:rsid w:val="00D126E2"/>
    <w:rsid w:val="00D21CBB"/>
    <w:rsid w:val="00D45B0C"/>
    <w:rsid w:val="00D643AE"/>
    <w:rsid w:val="00D97A63"/>
    <w:rsid w:val="00E06043"/>
    <w:rsid w:val="00E154C7"/>
    <w:rsid w:val="00E30C90"/>
    <w:rsid w:val="00E314D1"/>
    <w:rsid w:val="00ED642E"/>
    <w:rsid w:val="00ED7DF8"/>
    <w:rsid w:val="00EE00D0"/>
    <w:rsid w:val="00EF4445"/>
    <w:rsid w:val="00F11330"/>
    <w:rsid w:val="00F25114"/>
    <w:rsid w:val="00F604B9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F638"/>
  <w15:chartTrackingRefBased/>
  <w15:docId w15:val="{3BD97FF8-78CA-4165-AD00-E104C0E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2DC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2DC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72DCA"/>
    <w:rPr>
      <w:color w:val="0000FF"/>
      <w:u w:val="single"/>
    </w:rPr>
  </w:style>
  <w:style w:type="character" w:customStyle="1" w:styleId="postpermalink">
    <w:name w:val="post_permalink"/>
    <w:basedOn w:val="Standardskriftforavsnitt"/>
    <w:rsid w:val="00472DCA"/>
  </w:style>
  <w:style w:type="character" w:styleId="Sterk">
    <w:name w:val="Strong"/>
    <w:basedOn w:val="Standardskriftforavsnitt"/>
    <w:uiPriority w:val="22"/>
    <w:qFormat/>
    <w:rsid w:val="00472DCA"/>
    <w:rPr>
      <w:b/>
      <w:bCs/>
    </w:rPr>
  </w:style>
  <w:style w:type="paragraph" w:styleId="NormalWeb">
    <w:name w:val="Normal (Web)"/>
    <w:basedOn w:val="Normal"/>
    <w:uiPriority w:val="99"/>
    <w:unhideWhenUsed/>
    <w:rsid w:val="004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472DCA"/>
    <w:rPr>
      <w:i/>
      <w:iCs/>
    </w:rPr>
  </w:style>
  <w:style w:type="paragraph" w:styleId="Revisjon">
    <w:name w:val="Revision"/>
    <w:hidden/>
    <w:uiPriority w:val="99"/>
    <w:semiHidden/>
    <w:rsid w:val="007E723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F6A5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26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66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Jonassen, Ellen Bull</cp:lastModifiedBy>
  <cp:revision>2</cp:revision>
  <dcterms:created xsi:type="dcterms:W3CDTF">2022-09-12T08:41:00Z</dcterms:created>
  <dcterms:modified xsi:type="dcterms:W3CDTF">2022-09-12T08:41:00Z</dcterms:modified>
</cp:coreProperties>
</file>