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D62A3" w14:textId="03529FC4" w:rsidR="00A542E8" w:rsidRPr="00227521" w:rsidRDefault="00A542E8" w:rsidP="00A542E8">
      <w:pPr>
        <w:pStyle w:val="Tittel"/>
        <w:rPr>
          <w:rFonts w:asciiTheme="minorHAnsi" w:hAnsiTheme="minorHAnsi" w:cstheme="minorHAnsi"/>
        </w:rPr>
      </w:pPr>
      <w:r w:rsidRPr="00227521">
        <w:rPr>
          <w:rFonts w:asciiTheme="minorHAnsi" w:hAnsiTheme="minorHAnsi" w:cstheme="minorHAnsi"/>
        </w:rPr>
        <w:t xml:space="preserve">PRM: Støtte til </w:t>
      </w:r>
      <w:r w:rsidR="00EA165A" w:rsidRPr="00227521">
        <w:rPr>
          <w:rFonts w:asciiTheme="minorHAnsi" w:hAnsiTheme="minorHAnsi" w:cstheme="minorHAnsi"/>
        </w:rPr>
        <w:t>to</w:t>
      </w:r>
      <w:r w:rsidRPr="00227521">
        <w:rPr>
          <w:rFonts w:asciiTheme="minorHAnsi" w:hAnsiTheme="minorHAnsi" w:cstheme="minorHAnsi"/>
        </w:rPr>
        <w:t xml:space="preserve"> teater</w:t>
      </w:r>
      <w:r w:rsidR="00EA165A" w:rsidRPr="00227521">
        <w:rPr>
          <w:rFonts w:asciiTheme="minorHAnsi" w:hAnsiTheme="minorHAnsi" w:cstheme="minorHAnsi"/>
        </w:rPr>
        <w:t>stykker</w:t>
      </w:r>
    </w:p>
    <w:p w14:paraId="15F28DF1" w14:textId="50D79DE9" w:rsidR="00EA165A" w:rsidRPr="00227521" w:rsidRDefault="00A542E8" w:rsidP="00A542E8">
      <w:pPr>
        <w:rPr>
          <w:rFonts w:cstheme="minorHAnsi"/>
          <w:b/>
          <w:bCs/>
          <w:sz w:val="24"/>
          <w:szCs w:val="24"/>
        </w:rPr>
      </w:pPr>
      <w:r w:rsidRPr="00227521">
        <w:rPr>
          <w:rFonts w:cstheme="minorHAnsi"/>
          <w:b/>
          <w:bCs/>
          <w:sz w:val="24"/>
          <w:szCs w:val="24"/>
        </w:rPr>
        <w:t>Sametingsrådet har bevilget 200 000 kroner til S B Johansen</w:t>
      </w:r>
      <w:r w:rsidR="008F70CE" w:rsidRPr="00227521">
        <w:rPr>
          <w:rFonts w:cstheme="minorHAnsi"/>
          <w:b/>
          <w:bCs/>
          <w:sz w:val="24"/>
          <w:szCs w:val="24"/>
        </w:rPr>
        <w:t xml:space="preserve"> Skriv</w:t>
      </w:r>
      <w:r w:rsidRPr="00227521">
        <w:rPr>
          <w:rFonts w:cstheme="minorHAnsi"/>
          <w:b/>
          <w:bCs/>
          <w:sz w:val="24"/>
          <w:szCs w:val="24"/>
        </w:rPr>
        <w:t>, til å produsere</w:t>
      </w:r>
      <w:r w:rsidR="00BA5951" w:rsidRPr="00227521">
        <w:rPr>
          <w:rFonts w:cstheme="minorHAnsi"/>
          <w:b/>
          <w:bCs/>
          <w:sz w:val="24"/>
          <w:szCs w:val="24"/>
        </w:rPr>
        <w:t xml:space="preserve"> </w:t>
      </w:r>
      <w:r w:rsidRPr="00227521">
        <w:rPr>
          <w:rFonts w:cstheme="minorHAnsi"/>
          <w:b/>
          <w:bCs/>
          <w:sz w:val="24"/>
          <w:szCs w:val="24"/>
        </w:rPr>
        <w:t>teateroppsetning</w:t>
      </w:r>
      <w:r w:rsidR="00BA5951" w:rsidRPr="00227521">
        <w:rPr>
          <w:rFonts w:cstheme="minorHAnsi"/>
          <w:b/>
          <w:bCs/>
          <w:sz w:val="24"/>
          <w:szCs w:val="24"/>
        </w:rPr>
        <w:t xml:space="preserve">en </w:t>
      </w:r>
      <w:proofErr w:type="spellStart"/>
      <w:r w:rsidRPr="00227521">
        <w:rPr>
          <w:rFonts w:cstheme="minorHAnsi"/>
          <w:b/>
          <w:bCs/>
          <w:i/>
          <w:iCs/>
          <w:sz w:val="24"/>
          <w:szCs w:val="24"/>
        </w:rPr>
        <w:t>Eadnemáddu</w:t>
      </w:r>
      <w:proofErr w:type="spellEnd"/>
      <w:r w:rsidR="00EA165A" w:rsidRPr="00227521">
        <w:rPr>
          <w:rFonts w:cstheme="minorHAnsi"/>
          <w:b/>
          <w:bCs/>
          <w:sz w:val="24"/>
          <w:szCs w:val="24"/>
        </w:rPr>
        <w:t xml:space="preserve">. Sametingsrådet har også bevilget 200 000 kroner til teaterforestillingen </w:t>
      </w:r>
      <w:r w:rsidR="00EA165A" w:rsidRPr="00227521">
        <w:rPr>
          <w:rFonts w:cstheme="minorHAnsi"/>
          <w:b/>
          <w:bCs/>
          <w:i/>
          <w:iCs/>
          <w:sz w:val="24"/>
          <w:szCs w:val="24"/>
        </w:rPr>
        <w:t>7 % samisk</w:t>
      </w:r>
      <w:r w:rsidR="00EA165A" w:rsidRPr="00227521">
        <w:rPr>
          <w:rFonts w:cstheme="minorHAnsi"/>
          <w:b/>
          <w:bCs/>
          <w:sz w:val="24"/>
          <w:szCs w:val="24"/>
        </w:rPr>
        <w:t xml:space="preserve"> av </w:t>
      </w:r>
      <w:r w:rsidR="00EA165A" w:rsidRPr="00227521">
        <w:rPr>
          <w:rStyle w:val="Sterk"/>
          <w:rFonts w:eastAsia="Times New Roman" w:cstheme="minorHAnsi"/>
          <w:sz w:val="24"/>
          <w:szCs w:val="24"/>
        </w:rPr>
        <w:t xml:space="preserve">Eirin </w:t>
      </w:r>
      <w:proofErr w:type="spellStart"/>
      <w:r w:rsidR="00EA165A" w:rsidRPr="00227521">
        <w:rPr>
          <w:rStyle w:val="Sterk"/>
          <w:rFonts w:eastAsia="Times New Roman" w:cstheme="minorHAnsi"/>
          <w:sz w:val="24"/>
          <w:szCs w:val="24"/>
        </w:rPr>
        <w:t>Roseneng</w:t>
      </w:r>
      <w:proofErr w:type="spellEnd"/>
      <w:r w:rsidR="008F70CE" w:rsidRPr="00227521">
        <w:rPr>
          <w:rFonts w:cstheme="minorHAnsi"/>
          <w:b/>
          <w:bCs/>
          <w:sz w:val="24"/>
          <w:szCs w:val="24"/>
        </w:rPr>
        <w:t>, som skal vise hvordan det er å ta tilbake tapt identitet.</w:t>
      </w:r>
    </w:p>
    <w:p w14:paraId="5086CA22" w14:textId="388DD9AF" w:rsidR="008F70CE" w:rsidRPr="00227521" w:rsidRDefault="008F70CE" w:rsidP="00A542E8">
      <w:pPr>
        <w:rPr>
          <w:rFonts w:cstheme="minorHAnsi"/>
        </w:rPr>
      </w:pPr>
      <w:r w:rsidRPr="00227521">
        <w:rPr>
          <w:rFonts w:cstheme="minorHAnsi"/>
          <w:sz w:val="23"/>
          <w:szCs w:val="23"/>
          <w:shd w:val="clear" w:color="auto" w:fill="FFFFFF"/>
        </w:rPr>
        <w:t xml:space="preserve">Målet med teateroppsetningen </w:t>
      </w:r>
      <w:proofErr w:type="spellStart"/>
      <w:r w:rsidRPr="00227521">
        <w:rPr>
          <w:rFonts w:cstheme="minorHAnsi"/>
          <w:i/>
          <w:iCs/>
        </w:rPr>
        <w:t>Eadnemáddu</w:t>
      </w:r>
      <w:proofErr w:type="spellEnd"/>
      <w:r w:rsidRPr="00227521">
        <w:rPr>
          <w:rFonts w:cstheme="minorHAnsi"/>
          <w:i/>
          <w:iCs/>
        </w:rPr>
        <w:t xml:space="preserve"> </w:t>
      </w:r>
      <w:r w:rsidRPr="00227521">
        <w:rPr>
          <w:rFonts w:cstheme="minorHAnsi"/>
        </w:rPr>
        <w:t>er å løfte fram et vanskelig, men viktig samfunnstema, nemlig vold og rettferdighet. Mange føler at det er urettferdig at den som har utøvet vold kan leve videre uten konsekvenser. Derfor er ikke dette bare et personlig traume, men et samfunnstraume.</w:t>
      </w:r>
    </w:p>
    <w:p w14:paraId="34E4DB60" w14:textId="4FB20554" w:rsidR="001C741F" w:rsidRPr="00227521" w:rsidRDefault="001C741F" w:rsidP="00A542E8">
      <w:pPr>
        <w:rPr>
          <w:rFonts w:cstheme="minorHAnsi"/>
          <w:b/>
          <w:bCs/>
          <w:sz w:val="24"/>
          <w:szCs w:val="24"/>
        </w:rPr>
      </w:pPr>
      <w:r w:rsidRPr="00227521">
        <w:rPr>
          <w:rFonts w:cstheme="minorHAnsi"/>
          <w:b/>
          <w:bCs/>
          <w:sz w:val="24"/>
          <w:szCs w:val="24"/>
        </w:rPr>
        <w:t>– Viktig tematikk</w:t>
      </w:r>
    </w:p>
    <w:p w14:paraId="41397BF3" w14:textId="6D5A341B" w:rsidR="00A542E8" w:rsidRPr="00227521" w:rsidRDefault="00BA5951" w:rsidP="00BA5951">
      <w:pPr>
        <w:rPr>
          <w:rFonts w:cstheme="minorHAnsi"/>
        </w:rPr>
      </w:pPr>
      <w:r w:rsidRPr="00227521">
        <w:rPr>
          <w:rFonts w:cstheme="minorHAnsi"/>
        </w:rPr>
        <w:t xml:space="preserve">– </w:t>
      </w:r>
      <w:r w:rsidR="00A542E8" w:rsidRPr="00227521">
        <w:rPr>
          <w:rFonts w:cstheme="minorHAnsi"/>
        </w:rPr>
        <w:t xml:space="preserve">Tematikken i denne produksjonen er særdeles viktig å få løftet frem både i det samiske samfunnet, men også i storsamfunnet </w:t>
      </w:r>
      <w:r w:rsidR="001C741F" w:rsidRPr="00227521">
        <w:rPr>
          <w:rFonts w:cstheme="minorHAnsi"/>
        </w:rPr>
        <w:t>ellers</w:t>
      </w:r>
      <w:r w:rsidR="00A542E8" w:rsidRPr="00227521">
        <w:rPr>
          <w:rFonts w:cstheme="minorHAnsi"/>
        </w:rPr>
        <w:t xml:space="preserve">. I tillegg har </w:t>
      </w:r>
      <w:r w:rsidR="005453DB" w:rsidRPr="00227521">
        <w:rPr>
          <w:rFonts w:cstheme="minorHAnsi"/>
        </w:rPr>
        <w:t>man</w:t>
      </w:r>
      <w:r w:rsidR="00A542E8" w:rsidRPr="00227521">
        <w:rPr>
          <w:rFonts w:cstheme="minorHAnsi"/>
        </w:rPr>
        <w:t xml:space="preserve"> knytte</w:t>
      </w:r>
      <w:r w:rsidR="001861F6" w:rsidRPr="00227521">
        <w:rPr>
          <w:rFonts w:cstheme="minorHAnsi"/>
        </w:rPr>
        <w:t>t</w:t>
      </w:r>
      <w:r w:rsidR="00A542E8" w:rsidRPr="00227521">
        <w:rPr>
          <w:rFonts w:cstheme="minorHAnsi"/>
        </w:rPr>
        <w:t xml:space="preserve"> til seg mange gode kunstnere som skal medvirke i produksjonen, og noe av målsetningen med tilskuddet er å gi gode rammevilkår til samiske kunstproduksjoner, sier </w:t>
      </w:r>
      <w:r w:rsidR="008F70CE" w:rsidRPr="00227521">
        <w:rPr>
          <w:rStyle w:val="Sterk"/>
          <w:rFonts w:eastAsia="Times New Roman" w:cstheme="minorHAnsi"/>
          <w:b w:val="0"/>
          <w:bCs w:val="0"/>
        </w:rPr>
        <w:t xml:space="preserve">sametingsråd Maja Kristine </w:t>
      </w:r>
      <w:proofErr w:type="spellStart"/>
      <w:r w:rsidR="008F70CE" w:rsidRPr="00227521">
        <w:rPr>
          <w:rStyle w:val="Sterk"/>
          <w:rFonts w:eastAsia="Times New Roman" w:cstheme="minorHAnsi"/>
          <w:b w:val="0"/>
          <w:bCs w:val="0"/>
        </w:rPr>
        <w:t>Jåma</w:t>
      </w:r>
      <w:proofErr w:type="spellEnd"/>
      <w:r w:rsidR="008F70CE" w:rsidRPr="00227521">
        <w:rPr>
          <w:rStyle w:val="Sterk"/>
          <w:rFonts w:eastAsia="Times New Roman" w:cstheme="minorHAnsi"/>
          <w:b w:val="0"/>
          <w:bCs w:val="0"/>
        </w:rPr>
        <w:t xml:space="preserve"> (NSR).  </w:t>
      </w:r>
    </w:p>
    <w:p w14:paraId="5554F537" w14:textId="5780BE8A" w:rsidR="00A542E8" w:rsidRPr="00227521" w:rsidRDefault="00A542E8" w:rsidP="00A542E8">
      <w:pPr>
        <w:rPr>
          <w:rFonts w:cstheme="minorHAnsi"/>
        </w:rPr>
      </w:pPr>
      <w:r w:rsidRPr="00227521">
        <w:rPr>
          <w:rFonts w:cstheme="minorHAnsi"/>
        </w:rPr>
        <w:t xml:space="preserve">Teaterforestillingen er i tillegg en samproduksjon med Det Norske Teatret i Oslo. </w:t>
      </w:r>
      <w:proofErr w:type="spellStart"/>
      <w:r w:rsidR="005453DB" w:rsidRPr="00227521">
        <w:rPr>
          <w:rFonts w:cstheme="minorHAnsi"/>
        </w:rPr>
        <w:t>Jåma</w:t>
      </w:r>
      <w:proofErr w:type="spellEnd"/>
      <w:r w:rsidR="005453DB" w:rsidRPr="00227521">
        <w:rPr>
          <w:rFonts w:cstheme="minorHAnsi"/>
        </w:rPr>
        <w:t xml:space="preserve"> sier at dette vil gi Det Norske Teatret mulighet til å jobbe med samisk teater på en måte de aldri har gjort før.</w:t>
      </w:r>
    </w:p>
    <w:p w14:paraId="0B7FBB63" w14:textId="1C93BE8D" w:rsidR="00A542E8" w:rsidRPr="00227521" w:rsidRDefault="00BA5951" w:rsidP="00BA5951">
      <w:pPr>
        <w:rPr>
          <w:rFonts w:cstheme="minorHAnsi"/>
        </w:rPr>
      </w:pPr>
      <w:r w:rsidRPr="00227521">
        <w:rPr>
          <w:rFonts w:cstheme="minorHAnsi"/>
        </w:rPr>
        <w:t xml:space="preserve">– </w:t>
      </w:r>
      <w:r w:rsidR="00A542E8" w:rsidRPr="00227521">
        <w:rPr>
          <w:rFonts w:cstheme="minorHAnsi"/>
        </w:rPr>
        <w:t>Det er helt fantastisk at produksjonen kan vises på en større scene i Oslo også. Samiske kunstproduksjoner har høyt nivå og er mer og mer ettertraktet utenfor Sápmi. At norske institusjoner begynner å se verdien og mulighetene i å sette opp produksjoner i samarbeid med et samisk friteater er akkurat det det samiske kunstmiljøet og vi på Sametinget har ønsket i mange år</w:t>
      </w:r>
      <w:r w:rsidR="008F70CE" w:rsidRPr="00227521">
        <w:rPr>
          <w:rFonts w:cstheme="minorHAnsi"/>
        </w:rPr>
        <w:t xml:space="preserve">, sier </w:t>
      </w:r>
      <w:proofErr w:type="spellStart"/>
      <w:r w:rsidR="008F70CE" w:rsidRPr="00227521">
        <w:rPr>
          <w:rFonts w:cstheme="minorHAnsi"/>
        </w:rPr>
        <w:t>Jåma</w:t>
      </w:r>
      <w:proofErr w:type="spellEnd"/>
      <w:r w:rsidR="008F70CE" w:rsidRPr="00227521">
        <w:rPr>
          <w:rFonts w:cstheme="minorHAnsi"/>
        </w:rPr>
        <w:t>.</w:t>
      </w:r>
    </w:p>
    <w:p w14:paraId="12C22069" w14:textId="4C56C640" w:rsidR="00A542E8" w:rsidRPr="00227521" w:rsidRDefault="00227521" w:rsidP="00A542E8">
      <w:pPr>
        <w:rPr>
          <w:rFonts w:eastAsia="Times New Roman" w:cstheme="minorHAnsi"/>
          <w:color w:val="808080"/>
          <w:sz w:val="24"/>
          <w:szCs w:val="24"/>
        </w:rPr>
      </w:pPr>
      <w:r w:rsidRPr="00227521">
        <w:rPr>
          <w:rStyle w:val="Sterk"/>
          <w:rFonts w:eastAsia="Times New Roman" w:cstheme="minorHAnsi"/>
          <w:sz w:val="24"/>
          <w:szCs w:val="24"/>
        </w:rPr>
        <w:t>F</w:t>
      </w:r>
      <w:r w:rsidR="00EA165A" w:rsidRPr="00227521">
        <w:rPr>
          <w:rStyle w:val="Sterk"/>
          <w:rFonts w:eastAsia="Times New Roman" w:cstheme="minorHAnsi"/>
          <w:sz w:val="24"/>
          <w:szCs w:val="24"/>
        </w:rPr>
        <w:t>ornorskning og tapt identitet</w:t>
      </w:r>
    </w:p>
    <w:p w14:paraId="3221A856" w14:textId="42B8CFE6" w:rsidR="008F70CE" w:rsidRPr="00227521" w:rsidRDefault="00A542E8" w:rsidP="00A542E8">
      <w:pPr>
        <w:rPr>
          <w:rFonts w:cstheme="minorHAnsi"/>
        </w:rPr>
      </w:pPr>
      <w:r w:rsidRPr="00227521">
        <w:rPr>
          <w:rFonts w:cstheme="minorHAnsi"/>
        </w:rPr>
        <w:t>Sametingsrådet har</w:t>
      </w:r>
      <w:r w:rsidR="008F70CE" w:rsidRPr="00227521">
        <w:rPr>
          <w:rFonts w:cstheme="minorHAnsi"/>
        </w:rPr>
        <w:t xml:space="preserve"> også</w:t>
      </w:r>
      <w:r w:rsidRPr="00227521">
        <w:rPr>
          <w:rFonts w:cstheme="minorHAnsi"/>
        </w:rPr>
        <w:t xml:space="preserve"> bevilget 200 000 kroner til teaterforestillingen </w:t>
      </w:r>
      <w:r w:rsidRPr="00227521">
        <w:rPr>
          <w:rFonts w:cstheme="minorHAnsi"/>
          <w:i/>
          <w:iCs/>
        </w:rPr>
        <w:t>7 % samisk</w:t>
      </w:r>
      <w:r w:rsidRPr="00227521">
        <w:rPr>
          <w:rFonts w:cstheme="minorHAnsi"/>
        </w:rPr>
        <w:t xml:space="preserve"> av </w:t>
      </w:r>
      <w:r w:rsidR="00EA165A" w:rsidRPr="00227521">
        <w:rPr>
          <w:rStyle w:val="Sterk"/>
          <w:rFonts w:eastAsia="Times New Roman" w:cstheme="minorHAnsi"/>
          <w:b w:val="0"/>
          <w:bCs w:val="0"/>
        </w:rPr>
        <w:t xml:space="preserve">Eirin </w:t>
      </w:r>
      <w:proofErr w:type="spellStart"/>
      <w:r w:rsidR="00EA165A" w:rsidRPr="00227521">
        <w:rPr>
          <w:rStyle w:val="Sterk"/>
          <w:rFonts w:eastAsia="Times New Roman" w:cstheme="minorHAnsi"/>
          <w:b w:val="0"/>
          <w:bCs w:val="0"/>
        </w:rPr>
        <w:t>Roseneng</w:t>
      </w:r>
      <w:proofErr w:type="spellEnd"/>
      <w:r w:rsidRPr="00227521">
        <w:rPr>
          <w:rFonts w:cstheme="minorHAnsi"/>
        </w:rPr>
        <w:t xml:space="preserve">. Eirin </w:t>
      </w:r>
      <w:proofErr w:type="spellStart"/>
      <w:r w:rsidRPr="00227521">
        <w:rPr>
          <w:rFonts w:cstheme="minorHAnsi"/>
        </w:rPr>
        <w:t>Roseneng</w:t>
      </w:r>
      <w:proofErr w:type="spellEnd"/>
      <w:r w:rsidRPr="00227521">
        <w:rPr>
          <w:rFonts w:cstheme="minorHAnsi"/>
        </w:rPr>
        <w:t xml:space="preserve"> er fotograf og har sitt virke i Oslo. Hun har røtter i sjøsamisk kultur i Manndalen i Kåfjord.  </w:t>
      </w:r>
    </w:p>
    <w:p w14:paraId="2D8534D5" w14:textId="60A84310" w:rsidR="00A542E8" w:rsidRPr="00227521" w:rsidRDefault="00A542E8" w:rsidP="00A542E8">
      <w:pPr>
        <w:rPr>
          <w:rFonts w:cstheme="minorHAnsi"/>
        </w:rPr>
      </w:pPr>
      <w:r w:rsidRPr="00227521">
        <w:rPr>
          <w:rFonts w:cstheme="minorHAnsi"/>
        </w:rPr>
        <w:t xml:space="preserve">I prosjektet </w:t>
      </w:r>
      <w:r w:rsidRPr="00227521">
        <w:rPr>
          <w:rFonts w:cstheme="minorHAnsi"/>
          <w:i/>
          <w:iCs/>
        </w:rPr>
        <w:t>7% samisk</w:t>
      </w:r>
      <w:r w:rsidRPr="00227521">
        <w:rPr>
          <w:rFonts w:cstheme="minorHAnsi"/>
        </w:rPr>
        <w:t xml:space="preserve"> setter hun fokus på fornorskning, tapt identitet og o</w:t>
      </w:r>
      <w:r w:rsidR="00EA165A" w:rsidRPr="00227521">
        <w:rPr>
          <w:rFonts w:cstheme="minorHAnsi"/>
        </w:rPr>
        <w:t>m</w:t>
      </w:r>
      <w:r w:rsidRPr="00227521">
        <w:rPr>
          <w:rFonts w:cstheme="minorHAnsi"/>
        </w:rPr>
        <w:t xml:space="preserve"> hvordan det er å ta tilbake identitet. Hun ønsker å vise en reise for å passe inn i samisk kultur</w:t>
      </w:r>
      <w:r w:rsidR="00EA165A" w:rsidRPr="00227521">
        <w:rPr>
          <w:rFonts w:cstheme="minorHAnsi"/>
        </w:rPr>
        <w:t>, om h</w:t>
      </w:r>
      <w:r w:rsidRPr="00227521">
        <w:rPr>
          <w:rFonts w:cstheme="minorHAnsi"/>
        </w:rPr>
        <w:t xml:space="preserve">va </w:t>
      </w:r>
      <w:r w:rsidR="00EA165A" w:rsidRPr="00227521">
        <w:rPr>
          <w:rFonts w:cstheme="minorHAnsi"/>
        </w:rPr>
        <w:t xml:space="preserve">som </w:t>
      </w:r>
      <w:r w:rsidRPr="00227521">
        <w:rPr>
          <w:rFonts w:cstheme="minorHAnsi"/>
        </w:rPr>
        <w:t xml:space="preserve">må til for å bli sett på som troverdig same og hva </w:t>
      </w:r>
      <w:r w:rsidR="00EA165A" w:rsidRPr="00227521">
        <w:rPr>
          <w:rFonts w:cstheme="minorHAnsi"/>
        </w:rPr>
        <w:t xml:space="preserve">som </w:t>
      </w:r>
      <w:r w:rsidRPr="00227521">
        <w:rPr>
          <w:rFonts w:cstheme="minorHAnsi"/>
        </w:rPr>
        <w:t xml:space="preserve">skal til for å føle seg som en. </w:t>
      </w:r>
    </w:p>
    <w:p w14:paraId="727F0314" w14:textId="60E69C54" w:rsidR="00A542E8" w:rsidRPr="00227521" w:rsidRDefault="00EA165A" w:rsidP="00A542E8">
      <w:pPr>
        <w:rPr>
          <w:rFonts w:cstheme="minorHAnsi"/>
        </w:rPr>
      </w:pPr>
      <w:r w:rsidRPr="00227521">
        <w:rPr>
          <w:rFonts w:cstheme="minorHAnsi"/>
        </w:rPr>
        <w:t xml:space="preserve">– </w:t>
      </w:r>
      <w:r w:rsidR="00A542E8" w:rsidRPr="00227521">
        <w:rPr>
          <w:rFonts w:cstheme="minorHAnsi"/>
        </w:rPr>
        <w:t>Teaterstykket kan være et viktig bidrag i den dagsaktuelle debatten om konsekvensene av fornorskningen,</w:t>
      </w:r>
      <w:r w:rsidR="00A542E8" w:rsidRPr="00227521">
        <w:rPr>
          <w:rStyle w:val="Sterk"/>
          <w:rFonts w:eastAsia="Times New Roman" w:cstheme="minorHAnsi"/>
          <w:b w:val="0"/>
          <w:bCs w:val="0"/>
        </w:rPr>
        <w:t xml:space="preserve"> sier </w:t>
      </w:r>
      <w:r w:rsidRPr="00227521">
        <w:rPr>
          <w:rStyle w:val="Sterk"/>
          <w:rFonts w:eastAsia="Times New Roman" w:cstheme="minorHAnsi"/>
          <w:b w:val="0"/>
          <w:bCs w:val="0"/>
        </w:rPr>
        <w:t>s</w:t>
      </w:r>
      <w:r w:rsidR="00A542E8" w:rsidRPr="00227521">
        <w:rPr>
          <w:rStyle w:val="Sterk"/>
          <w:rFonts w:eastAsia="Times New Roman" w:cstheme="minorHAnsi"/>
          <w:b w:val="0"/>
          <w:bCs w:val="0"/>
        </w:rPr>
        <w:t xml:space="preserve">ametingsråd Maja Kristine </w:t>
      </w:r>
      <w:proofErr w:type="spellStart"/>
      <w:r w:rsidR="00A542E8" w:rsidRPr="00227521">
        <w:rPr>
          <w:rStyle w:val="Sterk"/>
          <w:rFonts w:eastAsia="Times New Roman" w:cstheme="minorHAnsi"/>
          <w:b w:val="0"/>
          <w:bCs w:val="0"/>
        </w:rPr>
        <w:t>Jåma</w:t>
      </w:r>
      <w:proofErr w:type="spellEnd"/>
      <w:r w:rsidR="00A542E8" w:rsidRPr="00227521">
        <w:rPr>
          <w:rStyle w:val="Sterk"/>
          <w:rFonts w:eastAsia="Times New Roman" w:cstheme="minorHAnsi"/>
          <w:b w:val="0"/>
          <w:bCs w:val="0"/>
        </w:rPr>
        <w:t xml:space="preserve"> (NSR).  </w:t>
      </w:r>
    </w:p>
    <w:p w14:paraId="161A2A5F" w14:textId="55DBBDB7" w:rsidR="00A542E8" w:rsidRPr="00227521" w:rsidRDefault="00EA165A" w:rsidP="00A542E8">
      <w:pPr>
        <w:rPr>
          <w:rFonts w:cstheme="minorHAnsi"/>
        </w:rPr>
      </w:pPr>
      <w:r w:rsidRPr="00227521">
        <w:rPr>
          <w:rFonts w:cstheme="minorHAnsi"/>
        </w:rPr>
        <w:t>Begge t</w:t>
      </w:r>
      <w:r w:rsidR="00A542E8" w:rsidRPr="00227521">
        <w:rPr>
          <w:rFonts w:cstheme="minorHAnsi"/>
        </w:rPr>
        <w:t>ilskuddene er bevilget over tilskuddsordningen kulturtiltak.</w:t>
      </w:r>
    </w:p>
    <w:p w14:paraId="04D830DE" w14:textId="77777777" w:rsidR="00A542E8" w:rsidRPr="00227521" w:rsidRDefault="00A542E8" w:rsidP="00A542E8">
      <w:pPr>
        <w:rPr>
          <w:rFonts w:cstheme="minorHAnsi"/>
          <w:i/>
          <w:iCs/>
        </w:rPr>
      </w:pPr>
      <w:r w:rsidRPr="00227521">
        <w:rPr>
          <w:rFonts w:cstheme="minorHAnsi"/>
          <w:i/>
          <w:iCs/>
        </w:rPr>
        <w:t xml:space="preserve">For spørsmål eller intervju, kontakt sametingsråd Maja Kristine </w:t>
      </w:r>
      <w:proofErr w:type="spellStart"/>
      <w:r w:rsidRPr="00227521">
        <w:rPr>
          <w:rFonts w:cstheme="minorHAnsi"/>
          <w:i/>
          <w:iCs/>
        </w:rPr>
        <w:t>Jåma</w:t>
      </w:r>
      <w:proofErr w:type="spellEnd"/>
      <w:r w:rsidRPr="00227521">
        <w:rPr>
          <w:rFonts w:cstheme="minorHAnsi"/>
          <w:i/>
          <w:iCs/>
        </w:rPr>
        <w:t xml:space="preserve"> (NSR), </w:t>
      </w:r>
      <w:proofErr w:type="spellStart"/>
      <w:r w:rsidRPr="00227521">
        <w:rPr>
          <w:rFonts w:cstheme="minorHAnsi"/>
          <w:i/>
          <w:iCs/>
        </w:rPr>
        <w:t>mob</w:t>
      </w:r>
      <w:proofErr w:type="spellEnd"/>
      <w:r w:rsidRPr="00227521">
        <w:rPr>
          <w:rFonts w:cstheme="minorHAnsi"/>
          <w:i/>
          <w:iCs/>
        </w:rPr>
        <w:t xml:space="preserve">. +47 472 42 366, </w:t>
      </w:r>
      <w:hyperlink r:id="rId5" w:history="1">
        <w:r w:rsidRPr="00227521">
          <w:rPr>
            <w:rStyle w:val="Hyperkobling"/>
            <w:rFonts w:cstheme="minorHAnsi"/>
            <w:i/>
            <w:iCs/>
          </w:rPr>
          <w:t>maja.kristine.jama@samediggi.no</w:t>
        </w:r>
      </w:hyperlink>
    </w:p>
    <w:p w14:paraId="1B2051DC" w14:textId="77777777" w:rsidR="000F4AF1" w:rsidRPr="00227521" w:rsidRDefault="000F4AF1">
      <w:pPr>
        <w:rPr>
          <w:rFonts w:cstheme="minorHAnsi"/>
        </w:rPr>
      </w:pPr>
    </w:p>
    <w:sectPr w:rsidR="000F4AF1" w:rsidRPr="002275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1659A"/>
    <w:multiLevelType w:val="hybridMultilevel"/>
    <w:tmpl w:val="651689F2"/>
    <w:lvl w:ilvl="0" w:tplc="BB1CD224">
      <w:numFmt w:val="bullet"/>
      <w:lvlText w:val="-"/>
      <w:lvlJc w:val="left"/>
      <w:pPr>
        <w:ind w:left="405" w:hanging="360"/>
      </w:pPr>
      <w:rPr>
        <w:rFonts w:ascii="Calibri" w:eastAsiaTheme="minorHAnsi" w:hAnsi="Calibri" w:cs="Calibri" w:hint="default"/>
      </w:rPr>
    </w:lvl>
    <w:lvl w:ilvl="1" w:tplc="04140003">
      <w:start w:val="1"/>
      <w:numFmt w:val="bullet"/>
      <w:lvlText w:val="o"/>
      <w:lvlJc w:val="left"/>
      <w:pPr>
        <w:ind w:left="1125" w:hanging="360"/>
      </w:pPr>
      <w:rPr>
        <w:rFonts w:ascii="Courier New" w:hAnsi="Courier New" w:cs="Courier New" w:hint="default"/>
      </w:rPr>
    </w:lvl>
    <w:lvl w:ilvl="2" w:tplc="04140005">
      <w:start w:val="1"/>
      <w:numFmt w:val="bullet"/>
      <w:lvlText w:val=""/>
      <w:lvlJc w:val="left"/>
      <w:pPr>
        <w:ind w:left="1845" w:hanging="360"/>
      </w:pPr>
      <w:rPr>
        <w:rFonts w:ascii="Wingdings" w:hAnsi="Wingdings" w:hint="default"/>
      </w:rPr>
    </w:lvl>
    <w:lvl w:ilvl="3" w:tplc="04140001">
      <w:start w:val="1"/>
      <w:numFmt w:val="bullet"/>
      <w:lvlText w:val=""/>
      <w:lvlJc w:val="left"/>
      <w:pPr>
        <w:ind w:left="2565" w:hanging="360"/>
      </w:pPr>
      <w:rPr>
        <w:rFonts w:ascii="Symbol" w:hAnsi="Symbol" w:hint="default"/>
      </w:rPr>
    </w:lvl>
    <w:lvl w:ilvl="4" w:tplc="04140003">
      <w:start w:val="1"/>
      <w:numFmt w:val="bullet"/>
      <w:lvlText w:val="o"/>
      <w:lvlJc w:val="left"/>
      <w:pPr>
        <w:ind w:left="3285" w:hanging="360"/>
      </w:pPr>
      <w:rPr>
        <w:rFonts w:ascii="Courier New" w:hAnsi="Courier New" w:cs="Courier New" w:hint="default"/>
      </w:rPr>
    </w:lvl>
    <w:lvl w:ilvl="5" w:tplc="04140005">
      <w:start w:val="1"/>
      <w:numFmt w:val="bullet"/>
      <w:lvlText w:val=""/>
      <w:lvlJc w:val="left"/>
      <w:pPr>
        <w:ind w:left="4005" w:hanging="360"/>
      </w:pPr>
      <w:rPr>
        <w:rFonts w:ascii="Wingdings" w:hAnsi="Wingdings" w:hint="default"/>
      </w:rPr>
    </w:lvl>
    <w:lvl w:ilvl="6" w:tplc="04140001">
      <w:start w:val="1"/>
      <w:numFmt w:val="bullet"/>
      <w:lvlText w:val=""/>
      <w:lvlJc w:val="left"/>
      <w:pPr>
        <w:ind w:left="4725" w:hanging="360"/>
      </w:pPr>
      <w:rPr>
        <w:rFonts w:ascii="Symbol" w:hAnsi="Symbol" w:hint="default"/>
      </w:rPr>
    </w:lvl>
    <w:lvl w:ilvl="7" w:tplc="04140003">
      <w:start w:val="1"/>
      <w:numFmt w:val="bullet"/>
      <w:lvlText w:val="o"/>
      <w:lvlJc w:val="left"/>
      <w:pPr>
        <w:ind w:left="5445" w:hanging="360"/>
      </w:pPr>
      <w:rPr>
        <w:rFonts w:ascii="Courier New" w:hAnsi="Courier New" w:cs="Courier New" w:hint="default"/>
      </w:rPr>
    </w:lvl>
    <w:lvl w:ilvl="8" w:tplc="04140005">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2E8"/>
    <w:rsid w:val="000F4AF1"/>
    <w:rsid w:val="00136093"/>
    <w:rsid w:val="001861F6"/>
    <w:rsid w:val="001C741F"/>
    <w:rsid w:val="00227521"/>
    <w:rsid w:val="005453DB"/>
    <w:rsid w:val="0078072F"/>
    <w:rsid w:val="008F70CE"/>
    <w:rsid w:val="00A334E7"/>
    <w:rsid w:val="00A542E8"/>
    <w:rsid w:val="00BA5951"/>
    <w:rsid w:val="00BD2B5E"/>
    <w:rsid w:val="00EA16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45B93"/>
  <w15:chartTrackingRefBased/>
  <w15:docId w15:val="{1061D23A-E9BF-4135-BB57-93A1E2E7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2E8"/>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A542E8"/>
    <w:rPr>
      <w:color w:val="0563C1" w:themeColor="hyperlink"/>
      <w:u w:val="single"/>
    </w:rPr>
  </w:style>
  <w:style w:type="paragraph" w:styleId="Tittel">
    <w:name w:val="Title"/>
    <w:basedOn w:val="Normal"/>
    <w:next w:val="Normal"/>
    <w:link w:val="TittelTegn"/>
    <w:uiPriority w:val="10"/>
    <w:qFormat/>
    <w:rsid w:val="00A542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542E8"/>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A542E8"/>
    <w:pPr>
      <w:ind w:left="720"/>
      <w:contextualSpacing/>
    </w:pPr>
  </w:style>
  <w:style w:type="character" w:styleId="Sterk">
    <w:name w:val="Strong"/>
    <w:basedOn w:val="Standardskriftforavsnitt"/>
    <w:uiPriority w:val="22"/>
    <w:qFormat/>
    <w:rsid w:val="00A542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61889">
      <w:bodyDiv w:val="1"/>
      <w:marLeft w:val="0"/>
      <w:marRight w:val="0"/>
      <w:marTop w:val="0"/>
      <w:marBottom w:val="0"/>
      <w:divBdr>
        <w:top w:val="none" w:sz="0" w:space="0" w:color="auto"/>
        <w:left w:val="none" w:sz="0" w:space="0" w:color="auto"/>
        <w:bottom w:val="none" w:sz="0" w:space="0" w:color="auto"/>
        <w:right w:val="none" w:sz="0" w:space="0" w:color="auto"/>
      </w:divBdr>
    </w:div>
    <w:div w:id="199132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to:mailto:maja.kristine.jama@samediggi.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2110</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Pulk, Åse Margrethe Paulsen</dc:creator>
  <cp:keywords/>
  <dc:description/>
  <cp:lastModifiedBy>Eira, Siv Marit Romsdal</cp:lastModifiedBy>
  <cp:revision>2</cp:revision>
  <dcterms:created xsi:type="dcterms:W3CDTF">2022-03-25T10:12:00Z</dcterms:created>
  <dcterms:modified xsi:type="dcterms:W3CDTF">2022-03-25T10:12:00Z</dcterms:modified>
</cp:coreProperties>
</file>