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2C8" w14:textId="77777777" w:rsidR="00E67498" w:rsidRPr="000F10EC" w:rsidRDefault="00696737" w:rsidP="00B928F5">
      <w:pPr>
        <w:pStyle w:val="Normal1"/>
        <w:rPr>
          <w:rFonts w:cs="Arial"/>
        </w:rPr>
      </w:pPr>
      <w:r>
        <w:rPr>
          <w:noProof/>
        </w:rPr>
        <w:drawing>
          <wp:anchor distT="0" distB="0" distL="114300" distR="114300" simplePos="0" relativeHeight="251659264" behindDoc="0" locked="0" layoutInCell="1" allowOverlap="1" wp14:anchorId="7C1358E4" wp14:editId="0D462E33">
            <wp:simplePos x="0" y="0"/>
            <wp:positionH relativeFrom="column">
              <wp:posOffset>4581525</wp:posOffset>
            </wp:positionH>
            <wp:positionV relativeFrom="paragraph">
              <wp:posOffset>-600075</wp:posOffset>
            </wp:positionV>
            <wp:extent cx="1813560" cy="599440"/>
            <wp:effectExtent l="0" t="0" r="0" b="0"/>
            <wp:wrapNone/>
            <wp:docPr id="1" name="Bild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0151A86F" w14:textId="77777777" w:rsidTr="00B30BC5">
        <w:trPr>
          <w:trHeight w:val="308"/>
          <w:tblHeader/>
        </w:trPr>
        <w:tc>
          <w:tcPr>
            <w:tcW w:w="2122" w:type="dxa"/>
            <w:shd w:val="clear" w:color="auto" w:fill="auto"/>
            <w:vAlign w:val="bottom"/>
          </w:tcPr>
          <w:p w14:paraId="6D11B6FC" w14:textId="77777777" w:rsidR="000E41B2" w:rsidRPr="000F10EC" w:rsidRDefault="000E41B2" w:rsidP="00B30BC5">
            <w:pPr>
              <w:rPr>
                <w:rFonts w:cs="Arial"/>
              </w:rPr>
            </w:pPr>
            <w:proofErr w:type="spellStart"/>
            <w:r w:rsidRPr="000F10EC">
              <w:rPr>
                <w:rFonts w:cs="Arial"/>
              </w:rPr>
              <w:t>Ášši</w:t>
            </w:r>
            <w:proofErr w:type="spellEnd"/>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5BA5C3B4" w14:textId="77777777" w:rsidR="000E41B2" w:rsidRPr="000F10EC" w:rsidRDefault="00E52F08"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34B76E36" w14:textId="77777777" w:rsidR="004C4C1F" w:rsidRPr="000F10EC" w:rsidRDefault="004C4C1F" w:rsidP="004C4C1F">
      <w:pPr>
        <w:rPr>
          <w:rFonts w:cs="Arial"/>
          <w:b/>
          <w:sz w:val="14"/>
          <w:szCs w:val="14"/>
        </w:rPr>
      </w:pPr>
      <w:proofErr w:type="spellStart"/>
      <w:r w:rsidRPr="000F10EC">
        <w:rPr>
          <w:rFonts w:cs="Arial"/>
          <w:b/>
          <w:sz w:val="14"/>
          <w:szCs w:val="14"/>
        </w:rPr>
        <w:t>Arkivsaknr</w:t>
      </w:r>
      <w:proofErr w:type="spellEnd"/>
      <w:r w:rsidRPr="000F10EC">
        <w:rPr>
          <w:rFonts w:cs="Arial"/>
          <w:b/>
          <w:sz w:val="14"/>
          <w:szCs w:val="14"/>
        </w:rPr>
        <w:t>.</w:t>
      </w:r>
    </w:p>
    <w:p w14:paraId="7C0BD6D2" w14:textId="77777777" w:rsidR="000E41B2" w:rsidRPr="000F10EC" w:rsidRDefault="00E52F08" w:rsidP="004C4C1F">
      <w:pPr>
        <w:rPr>
          <w:rFonts w:cs="Arial"/>
        </w:rPr>
      </w:pPr>
      <w:sdt>
        <w:sdtPr>
          <w:rPr>
            <w:rFonts w:cs="Arial"/>
            <w:sz w:val="14"/>
            <w:szCs w:val="14"/>
          </w:rPr>
          <w:alias w:val="Sas_ArkivSakId"/>
          <w:tag w:val="Sas_ArkivSakId"/>
          <w:id w:val="-1803457537"/>
          <w:dataBinding w:xpath="/document/body/Sas_ArkivSakId" w:storeItemID="{2E6DCCCA-3E4D-42F5-B595-23F6BE363160}"/>
          <w:text/>
        </w:sdtPr>
        <w:sdtEndPr/>
        <w:sdtContent>
          <w:bookmarkStart w:id="0" w:name="Sas_ArkivSakId"/>
          <w:r w:rsidR="004C4C1F" w:rsidRPr="000F10EC">
            <w:rPr>
              <w:rFonts w:cs="Arial"/>
              <w:sz w:val="14"/>
              <w:szCs w:val="14"/>
            </w:rPr>
            <w:t>21/4902</w:t>
          </w:r>
        </w:sdtContent>
      </w:sdt>
      <w:bookmarkEnd w:id="0"/>
    </w:p>
    <w:p w14:paraId="6D3D2D63" w14:textId="77777777" w:rsidR="00205D84" w:rsidRPr="000F10EC" w:rsidRDefault="00205D84" w:rsidP="00205D84">
      <w:pPr>
        <w:rPr>
          <w:rFonts w:cs="Arial"/>
        </w:rPr>
      </w:pPr>
    </w:p>
    <w:p w14:paraId="5F031132" w14:textId="77777777" w:rsidR="000E41B2" w:rsidRPr="000F10EC" w:rsidRDefault="00C16FF3" w:rsidP="000E41B2">
      <w:pPr>
        <w:rPr>
          <w:rFonts w:cs="Arial"/>
          <w:sz w:val="24"/>
          <w:szCs w:val="24"/>
        </w:rPr>
      </w:pPr>
      <w:r w:rsidRPr="000F10EC">
        <w:rPr>
          <w:rFonts w:cs="Arial"/>
        </w:rPr>
        <w:t xml:space="preserve"> </w:t>
      </w:r>
      <w:sdt>
        <w:sdtPr>
          <w:rPr>
            <w:rFonts w:cs="Arial"/>
            <w:b/>
            <w:vanish/>
            <w:sz w:val="22"/>
            <w:szCs w:val="22"/>
          </w:rPr>
          <w:alias w:val="Sdo_Tittel2"/>
          <w:tag w:val="Sdo_Tittel2"/>
          <w:id w:val="1110324406"/>
          <w:placeholder>
            <w:docPart w:val="579553E92AA149219BAFC1E657A6F5DA"/>
          </w:placeholder>
          <w:dataBinding w:xpath="/document/body/Sdo_Tittel2" w:storeItemID="{2E6DCCCA-3E4D-42F5-B595-23F6BE363160}"/>
          <w:text w:multiLine="1"/>
        </w:sdtPr>
        <w:sdtEndPr/>
        <w:sdtContent>
          <w:bookmarkStart w:id="1" w:name="Sdo_Tittel2"/>
          <w:r w:rsidR="006F4103">
            <w:rPr>
              <w:rFonts w:cs="Arial"/>
              <w:b/>
              <w:vanish/>
              <w:sz w:val="22"/>
              <w:szCs w:val="22"/>
            </w:rPr>
            <w:t xml:space="preserve"> </w:t>
          </w:r>
        </w:sdtContent>
      </w:sdt>
      <w:bookmarkEnd w:id="1"/>
      <w:r w:rsidR="00205D84" w:rsidRPr="000F10EC">
        <w:rPr>
          <w:rFonts w:cs="Arial"/>
        </w:rPr>
        <w:t xml:space="preserve"> </w:t>
      </w:r>
      <w:sdt>
        <w:sdtPr>
          <w:rPr>
            <w:rFonts w:cs="Arial"/>
            <w:b/>
            <w:sz w:val="22"/>
            <w:szCs w:val="22"/>
          </w:rPr>
          <w:alias w:val="Sdo_Tittel"/>
          <w:tag w:val="Sdo_Tittel"/>
          <w:id w:val="-853796916"/>
          <w:dataBinding w:xpath="/document/body/Sdo_Tittel" w:storeItemID="{2E6DCCCA-3E4D-42F5-B595-23F6BE363160}"/>
          <w:text w:multiLine="1"/>
        </w:sdtPr>
        <w:sdtEndPr/>
        <w:sdtContent>
          <w:bookmarkStart w:id="2" w:name="Sdo_Tittel"/>
          <w:proofErr w:type="spellStart"/>
          <w:r w:rsidR="000E41B2" w:rsidRPr="00A64B30">
            <w:rPr>
              <w:rFonts w:cs="Arial"/>
              <w:b/>
              <w:sz w:val="22"/>
              <w:szCs w:val="22"/>
            </w:rPr>
            <w:t>Sámedikki</w:t>
          </w:r>
          <w:proofErr w:type="spellEnd"/>
          <w:r w:rsidR="000E41B2" w:rsidRPr="00A64B30">
            <w:rPr>
              <w:rFonts w:cs="Arial"/>
              <w:b/>
              <w:sz w:val="22"/>
              <w:szCs w:val="22"/>
            </w:rPr>
            <w:t xml:space="preserve"> </w:t>
          </w:r>
          <w:proofErr w:type="spellStart"/>
          <w:r w:rsidR="000E41B2" w:rsidRPr="00A64B30">
            <w:rPr>
              <w:rFonts w:cs="Arial"/>
              <w:b/>
              <w:sz w:val="22"/>
              <w:szCs w:val="22"/>
            </w:rPr>
            <w:t>bargoortnet</w:t>
          </w:r>
          <w:proofErr w:type="spellEnd"/>
          <w:r w:rsidR="000E41B2" w:rsidRPr="00A64B30">
            <w:rPr>
              <w:rFonts w:cs="Arial"/>
              <w:b/>
              <w:sz w:val="22"/>
              <w:szCs w:val="22"/>
            </w:rPr>
            <w:t xml:space="preserve"> - </w:t>
          </w:r>
          <w:proofErr w:type="spellStart"/>
          <w:r w:rsidR="000E41B2" w:rsidRPr="00A64B30">
            <w:rPr>
              <w:rFonts w:cs="Arial"/>
              <w:b/>
              <w:sz w:val="22"/>
              <w:szCs w:val="22"/>
            </w:rPr>
            <w:t>bargojoavkku</w:t>
          </w:r>
          <w:proofErr w:type="spellEnd"/>
          <w:r w:rsidR="000E41B2" w:rsidRPr="00A64B30">
            <w:rPr>
              <w:rFonts w:cs="Arial"/>
              <w:b/>
              <w:sz w:val="22"/>
              <w:szCs w:val="22"/>
            </w:rPr>
            <w:t xml:space="preserve"> </w:t>
          </w:r>
          <w:proofErr w:type="spellStart"/>
          <w:r w:rsidR="000E41B2" w:rsidRPr="00A64B30">
            <w:rPr>
              <w:rFonts w:cs="Arial"/>
              <w:b/>
              <w:sz w:val="22"/>
              <w:szCs w:val="22"/>
            </w:rPr>
            <w:t>nammadeapmi</w:t>
          </w:r>
          <w:proofErr w:type="spellEnd"/>
          <w:r w:rsidR="000E41B2" w:rsidRPr="00A64B30">
            <w:rPr>
              <w:rFonts w:cs="Arial"/>
              <w:b/>
              <w:sz w:val="22"/>
              <w:szCs w:val="22"/>
            </w:rPr>
            <w:t>/Sametingets arbeidsorden - oppnevning av arbeidsgruppe</w:t>
          </w:r>
        </w:sdtContent>
      </w:sdt>
      <w:bookmarkEnd w:id="2"/>
    </w:p>
    <w:p w14:paraId="13B78A1A"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0339C03F"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24C3EA6A" w14:textId="77777777" w:rsidTr="003F4188">
        <w:trPr>
          <w:trHeight w:val="403"/>
          <w:tblHeader/>
          <w:hidden/>
        </w:trPr>
        <w:tc>
          <w:tcPr>
            <w:tcW w:w="7583" w:type="dxa"/>
            <w:tcBorders>
              <w:bottom w:val="dotted" w:sz="4" w:space="0" w:color="auto"/>
            </w:tcBorders>
          </w:tcPr>
          <w:p w14:paraId="5990D839" w14:textId="77777777" w:rsidR="004C4C1F" w:rsidRPr="004C4C1F" w:rsidRDefault="004C4C1F" w:rsidP="003F4188">
            <w:pPr>
              <w:rPr>
                <w:rFonts w:cs="Arial"/>
                <w:vanish/>
                <w:sz w:val="16"/>
                <w:szCs w:val="16"/>
              </w:rPr>
            </w:pPr>
            <w:r w:rsidRPr="004C4C1F">
              <w:rPr>
                <w:rFonts w:cs="Arial"/>
                <w:vanish/>
                <w:sz w:val="16"/>
                <w:szCs w:val="16"/>
              </w:rPr>
              <w:t>Mielddus/Vedlegg</w:t>
            </w:r>
          </w:p>
        </w:tc>
      </w:tr>
      <w:tr w:rsidR="004C4C1F" w:rsidRPr="00056B33" w14:paraId="4A3910DD" w14:textId="77777777" w:rsidTr="003F4188">
        <w:trPr>
          <w:hidden/>
        </w:trPr>
        <w:bookmarkStart w:id="3" w:name="TblVedlegg__Ndb_tittel___1___1" w:displacedByCustomXml="next"/>
        <w:sdt>
          <w:sdtPr>
            <w:rPr>
              <w:rFonts w:cs="Arial"/>
              <w:vanish/>
              <w:sz w:val="16"/>
              <w:szCs w:val="16"/>
            </w:rPr>
            <w:alias w:val="TblVedlegg__Ndb_tittel___1___1"/>
            <w:tag w:val="TblVedlegg__Ndb_tittel___1___1"/>
            <w:id w:val="90931284"/>
            <w:dataBinding w:xpath="/document/body/TblVedlegg/table/row[1]/cell[1]" w:storeItemID="{2E6DCCCA-3E4D-42F5-B595-23F6BE363160}"/>
            <w:text/>
          </w:sdtPr>
          <w:sdtEndPr/>
          <w:sdtContent>
            <w:tc>
              <w:tcPr>
                <w:tcW w:w="7583" w:type="dxa"/>
                <w:tcBorders>
                  <w:top w:val="dotted" w:sz="4" w:space="0" w:color="auto"/>
                  <w:bottom w:val="dotted" w:sz="4" w:space="0" w:color="auto"/>
                </w:tcBorders>
              </w:tcPr>
              <w:p w14:paraId="0B04979D" w14:textId="77777777" w:rsidR="004C4C1F" w:rsidRPr="004C4C1F" w:rsidRDefault="006F4103" w:rsidP="003F4188">
                <w:pPr>
                  <w:pStyle w:val="Tabellvenstre"/>
                  <w:rPr>
                    <w:rFonts w:cs="Arial"/>
                    <w:vanish/>
                    <w:sz w:val="16"/>
                    <w:szCs w:val="16"/>
                  </w:rPr>
                </w:pPr>
                <w:r>
                  <w:rPr>
                    <w:rFonts w:cs="Arial"/>
                    <w:vanish/>
                    <w:sz w:val="16"/>
                    <w:szCs w:val="16"/>
                  </w:rPr>
                  <w:t xml:space="preserve"> </w:t>
                </w:r>
              </w:p>
            </w:tc>
          </w:sdtContent>
        </w:sdt>
        <w:bookmarkEnd w:id="3"/>
      </w:tr>
    </w:tbl>
    <w:p w14:paraId="0A48DC49"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14:paraId="404733B6" w14:textId="351ADA1A" w:rsidR="006F4103" w:rsidRDefault="006F4103" w:rsidP="00723ADA">
          <w:pPr>
            <w:pStyle w:val="Overskrift1"/>
            <w:rPr>
              <w:rFonts w:eastAsiaTheme="minorEastAsia"/>
              <w:b w:val="0"/>
              <w:spacing w:val="0"/>
              <w:sz w:val="20"/>
              <w:szCs w:val="20"/>
              <w:lang w:val="se-NO"/>
            </w:rPr>
          </w:pPr>
          <w:r w:rsidRPr="006F4103">
            <w:rPr>
              <w:rFonts w:eastAsiaTheme="minorEastAsia"/>
            </w:rPr>
            <w:t>Áššečilgehus</w:t>
          </w:r>
        </w:p>
        <w:p w14:paraId="622DDC9A" w14:textId="3ED5886B" w:rsidR="006F4103" w:rsidRDefault="006F4103" w:rsidP="006F4103">
          <w:pPr>
            <w:rPr>
              <w:rFonts w:eastAsiaTheme="minorEastAsia"/>
              <w:lang w:val="se-NO"/>
            </w:rPr>
          </w:pPr>
          <w:r>
            <w:rPr>
              <w:rFonts w:eastAsiaTheme="minorEastAsia"/>
              <w:lang w:val="se-NO"/>
            </w:rPr>
            <w:t xml:space="preserve">Dievasčoahkkin áššis 033/21 Sámedikki čoahkkinortnet – rievdadusat, ovddiduvvui čuovvovaš eanetlohku mearkkašupmi: </w:t>
          </w:r>
        </w:p>
        <w:p w14:paraId="1CED0FE2" w14:textId="77777777" w:rsidR="006F4103" w:rsidRDefault="006F4103" w:rsidP="006F4103">
          <w:pPr>
            <w:rPr>
              <w:rFonts w:eastAsiaTheme="minorEastAsia"/>
              <w:lang w:val="se-NO"/>
            </w:rPr>
          </w:pPr>
        </w:p>
        <w:p w14:paraId="6AE8BDBE" w14:textId="2EA2CBFD" w:rsidR="006F4103" w:rsidRPr="006F4103" w:rsidRDefault="006F4103" w:rsidP="006F4103">
          <w:pPr>
            <w:rPr>
              <w:rFonts w:eastAsiaTheme="minorEastAsia"/>
              <w:i/>
              <w:iCs/>
              <w:lang w:val="se-NO"/>
            </w:rPr>
          </w:pPr>
          <w:r w:rsidRPr="006F4103">
            <w:rPr>
              <w:i/>
              <w:iCs/>
              <w:color w:val="000000"/>
              <w:lang w:val="se-NO"/>
            </w:rPr>
            <w:t xml:space="preserve">Sámedikki siskkáldas organiseren lea deaŧalaš dasa ahte orgána sáhttá doaibmat nu bures go vejolaš sámiid ovddasteaddji orgánan. Duollet dálle lea dárbu čađahit ollislaš ođasmahttimiid das mo Sámediggi lea organiserejuvvon, gávdnan dihtii buoremus bargovuogi parlamentii. Dál lea áigi ollislaččat guorahallat stivrenvuogi ja </w:t>
          </w:r>
          <w:r w:rsidRPr="006F4103">
            <w:rPr>
              <w:rFonts w:eastAsiaTheme="minorEastAsia"/>
              <w:lang w:val="se-NO"/>
            </w:rPr>
            <w:t>čoahkkinortnega</w:t>
          </w:r>
          <w:r w:rsidRPr="006F4103">
            <w:rPr>
              <w:i/>
              <w:iCs/>
              <w:color w:val="000000"/>
              <w:lang w:val="se-NO"/>
            </w:rPr>
            <w:t>, ja dievasčoahkkinjođihangoddi bivdojuvvo dál juo plánet ahte ođđa válljejuvvon Sámediggi jagi 2021 čavčča rájes jo sáhttá álggahit dakkár barggu. Dakkár proseassas lea doarespolitihkalaš</w:t>
          </w:r>
          <w:r w:rsidRPr="006F4103">
            <w:rPr>
              <w:i/>
              <w:iCs/>
              <w:color w:val="FF0000"/>
              <w:lang w:val="se-NO"/>
            </w:rPr>
            <w:t xml:space="preserve"> </w:t>
          </w:r>
          <w:r w:rsidRPr="006F4103">
            <w:rPr>
              <w:i/>
              <w:iCs/>
              <w:color w:val="000000"/>
              <w:lang w:val="se-NO"/>
            </w:rPr>
            <w:t>oassálastin deaŧalaš.</w:t>
          </w:r>
        </w:p>
        <w:p w14:paraId="384E8122" w14:textId="77777777" w:rsidR="006F4103" w:rsidRPr="006F4103" w:rsidRDefault="006F4103" w:rsidP="00723ADA">
          <w:pPr>
            <w:pStyle w:val="Overskrift1"/>
            <w:rPr>
              <w:rFonts w:eastAsiaTheme="minorEastAsia"/>
              <w:b w:val="0"/>
              <w:spacing w:val="0"/>
              <w:sz w:val="20"/>
              <w:szCs w:val="20"/>
              <w:lang w:val="se-NO"/>
            </w:rPr>
          </w:pPr>
        </w:p>
        <w:p w14:paraId="28378283" w14:textId="27887072" w:rsidR="004855AE" w:rsidRPr="006F4103" w:rsidRDefault="004855AE" w:rsidP="00723ADA">
          <w:pPr>
            <w:pStyle w:val="Overskrift1"/>
            <w:rPr>
              <w:rFonts w:eastAsiaTheme="minorEastAsia"/>
              <w:lang w:val="se-NO"/>
            </w:rPr>
          </w:pPr>
          <w:proofErr w:type="spellStart"/>
          <w:r w:rsidRPr="006F4103">
            <w:rPr>
              <w:rFonts w:eastAsiaTheme="minorEastAsia"/>
              <w:lang w:val="se-NO"/>
            </w:rPr>
            <w:t>Saksframlegg</w:t>
          </w:r>
          <w:proofErr w:type="spellEnd"/>
        </w:p>
        <w:p w14:paraId="0CC0BF3B" w14:textId="77777777" w:rsidR="006F4103" w:rsidRPr="001B7C0C" w:rsidRDefault="006F4103" w:rsidP="006F4103">
          <w:r w:rsidRPr="001B7C0C">
            <w:t>I plenumssak 033/21 Sametingets forretningsorden – endringer ble følgende flertallsmerknad fremmet: </w:t>
          </w:r>
        </w:p>
        <w:p w14:paraId="5974EBF6" w14:textId="77777777" w:rsidR="006F4103" w:rsidRPr="001B7C0C" w:rsidRDefault="006F4103" w:rsidP="006F4103">
          <w:r w:rsidRPr="001B7C0C">
            <w:rPr>
              <w:i/>
              <w:iCs/>
            </w:rPr>
            <w:t> </w:t>
          </w:r>
        </w:p>
        <w:p w14:paraId="758D18AD" w14:textId="77777777" w:rsidR="006F4103" w:rsidRPr="001B7C0C" w:rsidRDefault="006F4103" w:rsidP="006F4103">
          <w:r w:rsidRPr="001B7C0C">
            <w:rPr>
              <w:i/>
              <w:iCs/>
            </w:rPr>
            <w:t xml:space="preserve">Sametingets interne organisering er viktig for at organet skal fungere </w:t>
          </w:r>
          <w:proofErr w:type="gramStart"/>
          <w:r w:rsidRPr="001B7C0C">
            <w:rPr>
              <w:i/>
              <w:iCs/>
            </w:rPr>
            <w:t>optimalt</w:t>
          </w:r>
          <w:proofErr w:type="gramEnd"/>
          <w:r w:rsidRPr="001B7C0C">
            <w:rPr>
              <w:i/>
              <w:iCs/>
            </w:rPr>
            <w:t xml:space="preserve"> som samenes representative organ. Fra tid til annen er det nødvendig å gjennomføre helhetlige revideringer av hvordan Sametinget er organisert, for å finne en best mulig arbeidsform for parlamentet. Tiden er nå inne for å ta en slik helhetlig gjennomgang av styringsformen og forretningsorden, og plenumsledelsen bes allerede nå å planlegge for at det nyvalgte Sametinget allerede høsten 2021 kan sette i gang et slikt arbeid. I en slik prosess blir det viktig med tverrpolitisk deltakelse.</w:t>
          </w:r>
        </w:p>
        <w:p w14:paraId="74969296" w14:textId="39CD1C3A" w:rsidR="004855AE" w:rsidRPr="00DC395A" w:rsidRDefault="004855AE" w:rsidP="008F2114">
          <w:pPr>
            <w:rPr>
              <w:rFonts w:eastAsiaTheme="minorEastAsia"/>
            </w:rPr>
          </w:pPr>
        </w:p>
        <w:p w14:paraId="38CB2EBB" w14:textId="1AB5E343" w:rsidR="006F4103" w:rsidRPr="001B7C0C" w:rsidRDefault="006F4103" w:rsidP="006F4103">
          <w:proofErr w:type="spellStart"/>
          <w:r>
            <w:rPr>
              <w:b/>
              <w:bCs/>
              <w:lang w:val="se-NO"/>
            </w:rPr>
            <w:t>Sa</w:t>
          </w:r>
          <w:r>
            <w:rPr>
              <w:b/>
              <w:bCs/>
            </w:rPr>
            <w:t>mmensetting</w:t>
          </w:r>
          <w:proofErr w:type="spellEnd"/>
          <w:r>
            <w:rPr>
              <w:b/>
              <w:bCs/>
            </w:rPr>
            <w:t>:</w:t>
          </w:r>
        </w:p>
        <w:p w14:paraId="65CC824A" w14:textId="77777777" w:rsidR="006F4103" w:rsidRPr="001B7C0C" w:rsidRDefault="006F4103" w:rsidP="006F4103">
          <w:r>
            <w:t xml:space="preserve">Det er ønskelig med bred representasjon fra både posisjon og opposisjon. Utvalget må ha </w:t>
          </w:r>
          <w:proofErr w:type="gramStart"/>
          <w:r>
            <w:t>fokus</w:t>
          </w:r>
          <w:proofErr w:type="gramEnd"/>
          <w:r>
            <w:t xml:space="preserve"> på gode prosesser og involvering av grupper og partier. Det foreslås at plenum oppnevner 5 representanter til utvalget. Utvalgets leder bør være fra posisjonen. </w:t>
          </w:r>
        </w:p>
        <w:p w14:paraId="71AF4039" w14:textId="77777777" w:rsidR="006F4103" w:rsidRPr="001B7C0C" w:rsidRDefault="006F4103" w:rsidP="006F4103">
          <w:r w:rsidRPr="001B7C0C">
            <w:t> </w:t>
          </w:r>
        </w:p>
        <w:p w14:paraId="6B3FC7C3" w14:textId="77777777" w:rsidR="006F4103" w:rsidRDefault="006F4103" w:rsidP="006F4103">
          <w:pPr>
            <w:rPr>
              <w:b/>
              <w:bCs/>
            </w:rPr>
          </w:pPr>
          <w:r w:rsidRPr="001B7C0C">
            <w:rPr>
              <w:b/>
              <w:bCs/>
            </w:rPr>
            <w:t>Budsjett:</w:t>
          </w:r>
          <w:r>
            <w:rPr>
              <w:b/>
              <w:bCs/>
            </w:rPr>
            <w:t xml:space="preserve"> </w:t>
          </w:r>
        </w:p>
        <w:p w14:paraId="08DF63D4" w14:textId="77777777" w:rsidR="006F4103" w:rsidRPr="008D66ED" w:rsidRDefault="006F4103" w:rsidP="006F4103">
          <w:r>
            <w:t xml:space="preserve">Utvalget fastsetter egen arbeidsmåte. Det vil være behov for både fysiske og digitale møter. Utvalget skal også gis mulighet til å innhente erfaringer fra andre lignende organer og bruke eksterne </w:t>
          </w:r>
          <w:proofErr w:type="spellStart"/>
          <w:r>
            <w:t>utredere</w:t>
          </w:r>
          <w:proofErr w:type="spellEnd"/>
          <w:r>
            <w:t xml:space="preserve">. Det forutsettes at plenum gir et budsjett som er tilstrekkelig for å dekke utvalgets arbeid og at det avsettes administrative ressurser til dette arbeidet. </w:t>
          </w:r>
        </w:p>
        <w:p w14:paraId="7D056359" w14:textId="77777777" w:rsidR="006F4103" w:rsidRPr="001B7C0C" w:rsidRDefault="006F4103" w:rsidP="006F4103">
          <w:r w:rsidRPr="001B7C0C">
            <w:t> </w:t>
          </w:r>
        </w:p>
        <w:p w14:paraId="52C15B65" w14:textId="77777777" w:rsidR="006F4103" w:rsidRPr="001B7C0C" w:rsidRDefault="006F4103" w:rsidP="006F4103">
          <w:r w:rsidRPr="001B7C0C">
            <w:rPr>
              <w:b/>
              <w:bCs/>
            </w:rPr>
            <w:t>Forslag til mandat</w:t>
          </w:r>
        </w:p>
        <w:p w14:paraId="5EDC1A84" w14:textId="77777777" w:rsidR="006F4103" w:rsidRPr="001B7C0C" w:rsidRDefault="006F4103" w:rsidP="006F4103">
          <w:r w:rsidRPr="001B7C0C">
            <w:t> </w:t>
          </w:r>
        </w:p>
        <w:p w14:paraId="3CF21837" w14:textId="77777777" w:rsidR="006F4103" w:rsidRPr="001B7C0C" w:rsidRDefault="006F4103" w:rsidP="006F4103">
          <w:r w:rsidRPr="001B7C0C">
            <w:t xml:space="preserve">Utvalget skal foreta en helhetlig revidering av Sametingets arbeidsorden. Utvalget skal foreslå endringer i Sametingets forretningsorden, </w:t>
          </w:r>
          <w:r>
            <w:t xml:space="preserve">kjørereglene for fagkomiteene og </w:t>
          </w:r>
          <w:r w:rsidRPr="001B7C0C">
            <w:t>Sametingets grunnregler.</w:t>
          </w:r>
        </w:p>
        <w:p w14:paraId="2E97BCCA" w14:textId="77777777" w:rsidR="006F4103" w:rsidRPr="001B7C0C" w:rsidRDefault="006F4103" w:rsidP="006F4103">
          <w:r w:rsidRPr="001B7C0C">
            <w:t> </w:t>
          </w:r>
        </w:p>
        <w:p w14:paraId="0E325DD0" w14:textId="77777777" w:rsidR="006F4103" w:rsidRPr="001B7C0C" w:rsidRDefault="006F4103" w:rsidP="006F4103">
          <w:r w:rsidRPr="001B7C0C">
            <w:t>I sitt arbeid skal utvalget kartlegge og vurdere erfaringer fra dagens arbeidsorden. Utvalget bes spesielt revidere dagens komitéstruktur</w:t>
          </w:r>
          <w:r>
            <w:t>. Dagens komitéstruktur er inndelt etter saksfelt og utvalget gis mandat til å vurdere om denne inndelingen er hensiktsmessig.</w:t>
          </w:r>
        </w:p>
        <w:p w14:paraId="3D45B287" w14:textId="77777777" w:rsidR="006F4103" w:rsidRPr="001B7C0C" w:rsidRDefault="006F4103" w:rsidP="006F4103">
          <w:r w:rsidRPr="001B7C0C">
            <w:t> </w:t>
          </w:r>
        </w:p>
        <w:p w14:paraId="35DEC733" w14:textId="77777777" w:rsidR="006F4103" w:rsidRPr="001B7C0C" w:rsidRDefault="006F4103" w:rsidP="006F4103">
          <w:r w:rsidRPr="001B7C0C">
            <w:t xml:space="preserve">Utvalget skal </w:t>
          </w:r>
          <w:r>
            <w:t xml:space="preserve">være ferdig med arbeidet innen </w:t>
          </w:r>
          <w:r w:rsidRPr="001B7C0C">
            <w:t>utgangen av 2023. Anbefalingen vil danne grunnlag for en plenumssak fremmet av plenumsledelsen før utgangen av</w:t>
          </w:r>
          <w:r>
            <w:t xml:space="preserve"> 2024</w:t>
          </w:r>
          <w:r w:rsidRPr="001B7C0C">
            <w:t>.  </w:t>
          </w:r>
        </w:p>
        <w:p w14:paraId="0EEBE856" w14:textId="6DED044F" w:rsidR="000E41B2" w:rsidRPr="00DC395A" w:rsidRDefault="00E52F08" w:rsidP="008F2114">
          <w:pPr>
            <w:rPr>
              <w:rFonts w:eastAsiaTheme="minorEastAsia"/>
            </w:rPr>
          </w:pPr>
        </w:p>
      </w:sdtContent>
    </w:sdt>
    <w:p w14:paraId="0B3CE6D0"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3A6F7C8D" w14:textId="77777777" w:rsidR="000E41B2" w:rsidRPr="0040703E" w:rsidRDefault="000E41B2" w:rsidP="000E41B2">
          <w:pPr>
            <w:pStyle w:val="Overskrift2"/>
            <w:rPr>
              <w:rFonts w:cs="Arial"/>
              <w:b w:val="0"/>
              <w:lang w:val="se-NO"/>
            </w:rPr>
          </w:pPr>
          <w:proofErr w:type="spellStart"/>
          <w:r w:rsidRPr="0040703E">
            <w:rPr>
              <w:rFonts w:cs="Arial"/>
              <w:b w:val="0"/>
              <w:sz w:val="22"/>
            </w:rPr>
            <w:t>Mearr</w:t>
          </w:r>
          <w:proofErr w:type="spellEnd"/>
          <w:r w:rsidRPr="0040703E">
            <w:rPr>
              <w:rFonts w:cs="Arial"/>
              <w:b w:val="0"/>
              <w:sz w:val="22"/>
              <w:lang w:val="se-NO"/>
            </w:rPr>
            <w:t>á</w:t>
          </w:r>
          <w:r w:rsidRPr="0040703E">
            <w:rPr>
              <w:rFonts w:cs="Arial"/>
              <w:b w:val="0"/>
              <w:sz w:val="22"/>
            </w:rPr>
            <w:t>dus</w:t>
          </w:r>
          <w:r w:rsidRPr="0040703E">
            <w:rPr>
              <w:rFonts w:cs="Arial"/>
              <w:b w:val="0"/>
              <w:sz w:val="22"/>
              <w:lang w:val="se-NO"/>
            </w:rPr>
            <w:t>árvalus</w:t>
          </w:r>
        </w:p>
        <w:p w14:paraId="6209EF88" w14:textId="77777777" w:rsidR="000E41B2" w:rsidRPr="000F10EC" w:rsidRDefault="000E41B2" w:rsidP="000E41B2">
          <w:pPr>
            <w:rPr>
              <w:rFonts w:cs="Arial"/>
            </w:rPr>
          </w:pPr>
          <w:r w:rsidRPr="000F10EC">
            <w:rPr>
              <w:rFonts w:cs="Arial"/>
            </w:rPr>
            <w:t>*</w:t>
          </w:r>
        </w:p>
        <w:p w14:paraId="32372B18" w14:textId="387DA438" w:rsidR="000E41B2" w:rsidRPr="0040703E" w:rsidRDefault="006F4103" w:rsidP="008F2114">
          <w:pPr>
            <w:pStyle w:val="Overskrift2"/>
            <w:rPr>
              <w:rFonts w:cs="Arial"/>
              <w:b w:val="0"/>
              <w:sz w:val="22"/>
            </w:rPr>
          </w:pPr>
          <w:r>
            <w:rPr>
              <w:rFonts w:cs="Arial"/>
              <w:b w:val="0"/>
              <w:sz w:val="22"/>
              <w:lang w:val="se-NO"/>
            </w:rPr>
            <w:t>V</w:t>
          </w:r>
          <w:proofErr w:type="spellStart"/>
          <w:r w:rsidR="000E41B2" w:rsidRPr="0040703E">
            <w:rPr>
              <w:rFonts w:cs="Arial"/>
              <w:b w:val="0"/>
              <w:sz w:val="22"/>
            </w:rPr>
            <w:t>edtak</w:t>
          </w:r>
          <w:proofErr w:type="spellEnd"/>
        </w:p>
        <w:p w14:paraId="7B732247" w14:textId="77777777" w:rsidR="006F4103" w:rsidRDefault="006F4103" w:rsidP="000E41B2">
          <w:pPr>
            <w:spacing w:after="200"/>
            <w:rPr>
              <w:rFonts w:cs="Arial"/>
              <w:lang w:val="se-NO"/>
            </w:rPr>
          </w:pPr>
          <w:proofErr w:type="spellStart"/>
          <w:r>
            <w:rPr>
              <w:rFonts w:cs="Arial"/>
              <w:lang w:val="se-NO"/>
            </w:rPr>
            <w:t>Plenumsledelsen</w:t>
          </w:r>
          <w:proofErr w:type="spellEnd"/>
          <w:r>
            <w:rPr>
              <w:rFonts w:cs="Arial"/>
              <w:lang w:val="se-NO"/>
            </w:rPr>
            <w:t xml:space="preserve"> </w:t>
          </w:r>
          <w:proofErr w:type="spellStart"/>
          <w:r>
            <w:rPr>
              <w:rFonts w:cs="Arial"/>
              <w:lang w:val="se-NO"/>
            </w:rPr>
            <w:t>innstiller</w:t>
          </w:r>
          <w:proofErr w:type="spellEnd"/>
          <w:r>
            <w:rPr>
              <w:rFonts w:cs="Arial"/>
              <w:lang w:val="se-NO"/>
            </w:rPr>
            <w:t xml:space="preserve"> </w:t>
          </w:r>
          <w:proofErr w:type="spellStart"/>
          <w:r>
            <w:rPr>
              <w:rFonts w:cs="Arial"/>
              <w:lang w:val="se-NO"/>
            </w:rPr>
            <w:t>på</w:t>
          </w:r>
          <w:proofErr w:type="spellEnd"/>
          <w:r>
            <w:rPr>
              <w:rFonts w:cs="Arial"/>
              <w:lang w:val="se-NO"/>
            </w:rPr>
            <w:t xml:space="preserve"> </w:t>
          </w:r>
          <w:proofErr w:type="spellStart"/>
          <w:r>
            <w:rPr>
              <w:rFonts w:cs="Arial"/>
              <w:lang w:val="se-NO"/>
            </w:rPr>
            <w:t>følgende</w:t>
          </w:r>
          <w:proofErr w:type="spellEnd"/>
          <w:r>
            <w:rPr>
              <w:rFonts w:cs="Arial"/>
              <w:lang w:val="se-NO"/>
            </w:rPr>
            <w:t xml:space="preserve"> </w:t>
          </w:r>
          <w:proofErr w:type="spellStart"/>
          <w:r>
            <w:rPr>
              <w:rFonts w:cs="Arial"/>
              <w:lang w:val="se-NO"/>
            </w:rPr>
            <w:t>som</w:t>
          </w:r>
          <w:proofErr w:type="spellEnd"/>
          <w:r>
            <w:rPr>
              <w:rFonts w:cs="Arial"/>
              <w:lang w:val="se-NO"/>
            </w:rPr>
            <w:t xml:space="preserve"> </w:t>
          </w:r>
          <w:proofErr w:type="spellStart"/>
          <w:r>
            <w:rPr>
              <w:rFonts w:cs="Arial"/>
              <w:lang w:val="se-NO"/>
            </w:rPr>
            <w:t>mandat:</w:t>
          </w:r>
          <w:proofErr w:type="spellEnd"/>
        </w:p>
        <w:p w14:paraId="097D06C6" w14:textId="5CA68618" w:rsidR="000E41B2" w:rsidRPr="000F10EC" w:rsidRDefault="00E52F08" w:rsidP="000E41B2">
          <w:pPr>
            <w:spacing w:after="200"/>
            <w:rPr>
              <w:rFonts w:cs="Arial"/>
            </w:rPr>
          </w:pPr>
        </w:p>
      </w:sdtContent>
    </w:sdt>
    <w:p w14:paraId="1C797F3F"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F406" w14:textId="77777777" w:rsidR="00E52F08" w:rsidRDefault="00E52F08">
      <w:r>
        <w:separator/>
      </w:r>
    </w:p>
  </w:endnote>
  <w:endnote w:type="continuationSeparator" w:id="0">
    <w:p w14:paraId="1CF0B9DE" w14:textId="77777777" w:rsidR="00E52F08" w:rsidRDefault="00E5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0F09" w14:textId="77777777" w:rsidR="00E67498" w:rsidRDefault="000E41B2" w:rsidP="00A9078E">
    <w:pPr>
      <w:pStyle w:val="Bunntekst"/>
      <w:jc w:val="center"/>
    </w:pPr>
    <w:r>
      <w:fldChar w:fldCharType="begin"/>
    </w:r>
    <w:r>
      <w:instrText xml:space="preserve"> PAGE </w:instrText>
    </w:r>
    <w:r>
      <w:fldChar w:fldCharType="separate"/>
    </w:r>
    <w:r w:rsidR="00720F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7B01" w14:textId="77777777" w:rsidR="00E52F08" w:rsidRDefault="00E52F08">
      <w:r>
        <w:separator/>
      </w:r>
    </w:p>
  </w:footnote>
  <w:footnote w:type="continuationSeparator" w:id="0">
    <w:p w14:paraId="6734A37E" w14:textId="77777777" w:rsidR="00E52F08" w:rsidRDefault="00E5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4A"/>
    <w:rsid w:val="000345A2"/>
    <w:rsid w:val="0008397A"/>
    <w:rsid w:val="000A2825"/>
    <w:rsid w:val="000D2D9A"/>
    <w:rsid w:val="000E41B2"/>
    <w:rsid w:val="000F10EC"/>
    <w:rsid w:val="0013566C"/>
    <w:rsid w:val="00205D84"/>
    <w:rsid w:val="00285710"/>
    <w:rsid w:val="00296EB8"/>
    <w:rsid w:val="002A36EE"/>
    <w:rsid w:val="00337B19"/>
    <w:rsid w:val="0038199D"/>
    <w:rsid w:val="0040703E"/>
    <w:rsid w:val="00425180"/>
    <w:rsid w:val="00433217"/>
    <w:rsid w:val="00437CC1"/>
    <w:rsid w:val="004855AE"/>
    <w:rsid w:val="004C0D8F"/>
    <w:rsid w:val="004C4C1F"/>
    <w:rsid w:val="004C6930"/>
    <w:rsid w:val="004F4589"/>
    <w:rsid w:val="005B43B4"/>
    <w:rsid w:val="005E6415"/>
    <w:rsid w:val="00651A43"/>
    <w:rsid w:val="00696737"/>
    <w:rsid w:val="006D6BAF"/>
    <w:rsid w:val="006F4103"/>
    <w:rsid w:val="00720FF1"/>
    <w:rsid w:val="00723ADA"/>
    <w:rsid w:val="00765BF5"/>
    <w:rsid w:val="0077674A"/>
    <w:rsid w:val="00793E16"/>
    <w:rsid w:val="00813C4A"/>
    <w:rsid w:val="008426B7"/>
    <w:rsid w:val="00877846"/>
    <w:rsid w:val="008C3D72"/>
    <w:rsid w:val="008F2114"/>
    <w:rsid w:val="009260EF"/>
    <w:rsid w:val="00A20303"/>
    <w:rsid w:val="00A4329F"/>
    <w:rsid w:val="00A62BCD"/>
    <w:rsid w:val="00A64B30"/>
    <w:rsid w:val="00A75041"/>
    <w:rsid w:val="00A9078E"/>
    <w:rsid w:val="00AF564E"/>
    <w:rsid w:val="00B23171"/>
    <w:rsid w:val="00B6071A"/>
    <w:rsid w:val="00B666AE"/>
    <w:rsid w:val="00B928F5"/>
    <w:rsid w:val="00BA55B7"/>
    <w:rsid w:val="00C16FF3"/>
    <w:rsid w:val="00C20EC0"/>
    <w:rsid w:val="00C33352"/>
    <w:rsid w:val="00CE4C53"/>
    <w:rsid w:val="00D0768E"/>
    <w:rsid w:val="00D228D9"/>
    <w:rsid w:val="00DC395A"/>
    <w:rsid w:val="00E2398E"/>
    <w:rsid w:val="00E52F08"/>
    <w:rsid w:val="00E67498"/>
    <w:rsid w:val="00EE1B58"/>
    <w:rsid w:val="00F54D98"/>
    <w:rsid w:val="00F611EB"/>
    <w:rsid w:val="00FB701F"/>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0FDB9"/>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723ADA"/>
    <w:pPr>
      <w:keepNext/>
      <w:spacing w:before="480" w:after="240"/>
      <w:contextualSpacing/>
      <w:outlineLvl w:val="0"/>
    </w:pPr>
    <w:rPr>
      <w:b/>
      <w:spacing w:val="10"/>
      <w:sz w:val="28"/>
      <w:szCs w:val="29"/>
    </w:rPr>
  </w:style>
  <w:style w:type="paragraph" w:styleId="Overskrift2">
    <w:name w:val="heading 2"/>
    <w:basedOn w:val="Overskrift1"/>
    <w:next w:val="Normal"/>
    <w:qFormat/>
    <w:rsid w:val="00A9078E"/>
    <w:pPr>
      <w:outlineLvl w:val="1"/>
    </w:pPr>
    <w:rPr>
      <w:sz w:val="24"/>
      <w:szCs w:val="22"/>
    </w:rPr>
  </w:style>
  <w:style w:type="paragraph" w:styleId="Overskrift3">
    <w:name w:val="heading 3"/>
    <w:basedOn w:val="Overskrift1"/>
    <w:next w:val="Normal"/>
    <w:qFormat/>
    <w:rsid w:val="00A9078E"/>
    <w:pPr>
      <w:spacing w:before="360" w:after="120"/>
      <w:outlineLvl w:val="2"/>
    </w:pPr>
    <w:rPr>
      <w:rFonts w:cs="Arial"/>
      <w:bCs/>
      <w:sz w:val="21"/>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164901"/>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språkKode/>
    <showHiddenMark>False</showHiddenMark>
    <docs>
      <doc>
        <sdm_sdfid/>
        <sdm_watermark/>
      </doc>
    </docs>
    <websakInfo>
      <fletteDato>12.11.2021</fletteDato>
      <sakid>2021004910</sakid>
      <jpid>2021034552</jpid>
      <filUnique>2681629</filUnique>
      <filChecksumFørFlett>yL4y9ocA+jwtPPgWntFq7w==</filChecksumFørFlett>
      <erHoveddokument>True</erHoveddokument>
      <tekstMal>10 Sakspapir - rådet - Norsk og samisk</tekstMal>
      <dcTitle>Sámedikki bargoortnet - bargojoavkku nammadeapmi/Sametingets arbeidsorden - oppnevning av arbeidsgruppe</dcTitle>
    </websakInfo>
    <sdm_dummy/>
    <templateURI>docx</templateURI>
    <mergeMode>MergeOne</mergeMode>
  </properties>
  <body>
    <Sdo_Tittel>Sámedikki bargoortnet - bargojoavkku nammadeapmi/Sametingets arbeidsorden - oppnevning av arbeidsgruppe</Sdo_Tittel>
    <Sas_ArkivSakId>21/4902</Sas_ArkivSakId>
    <TblBeh>
      <table>
        <headers>
          <header>moeteBeh_saksnummer</header>
          <header>moeteBeh_gruppeTittel</header>
        </headers>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2E6DCCCA-3E4D-42F5-B595-23F6BE363160}">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468</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Sámedikki bargoortnet - bargojoavkku nammadeapmi/Sametingets arbeidsorden - oppnevning av arbeidsgruppe</vt:lpstr>
    </vt:vector>
  </TitlesOfParts>
  <Company>ACOS A/S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Sámedikki bargoortnet - bargojoavkku nammadeapmi/Sametingets arbeidsorden - oppnevning av arbeidsgruppe</dc:title>
  <dc:creator>Anne-Lise Narvestad</dc:creator>
  <cp:lastModifiedBy>Eira, Mathis Ole</cp:lastModifiedBy>
  <cp:revision>37</cp:revision>
  <cp:lastPrinted>1998-03-06T08:57:00Z</cp:lastPrinted>
  <dcterms:created xsi:type="dcterms:W3CDTF">2014-10-23T08:01:00Z</dcterms:created>
  <dcterms:modified xsi:type="dcterms:W3CDTF">2020-03-12T12:41:00Z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