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EB90" w14:textId="577DC592" w:rsidR="00D63B68" w:rsidRDefault="00660315">
      <w:r>
        <w:rPr>
          <w:color w:val="000000"/>
          <w:sz w:val="27"/>
          <w:szCs w:val="27"/>
        </w:rPr>
        <w:t xml:space="preserve">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åpningstid</w:t>
      </w:r>
      <w:proofErr w:type="spellEnd"/>
      <w:r>
        <w:rPr>
          <w:color w:val="000000"/>
          <w:sz w:val="27"/>
          <w:szCs w:val="27"/>
        </w:rPr>
        <w:t xml:space="preserve"> jula 2021. </w:t>
      </w:r>
      <w:proofErr w:type="spellStart"/>
      <w:r>
        <w:rPr>
          <w:color w:val="000000"/>
          <w:sz w:val="27"/>
          <w:szCs w:val="27"/>
        </w:rPr>
        <w:t>Julaften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holder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stengt</w:t>
      </w:r>
      <w:proofErr w:type="spellEnd"/>
      <w:r>
        <w:rPr>
          <w:color w:val="000000"/>
          <w:sz w:val="27"/>
          <w:szCs w:val="27"/>
        </w:rPr>
        <w:t xml:space="preserve">, i </w:t>
      </w:r>
      <w:proofErr w:type="spellStart"/>
      <w:r>
        <w:rPr>
          <w:color w:val="000000"/>
          <w:sz w:val="27"/>
          <w:szCs w:val="27"/>
        </w:rPr>
        <w:t>perioden</w:t>
      </w:r>
      <w:proofErr w:type="spellEnd"/>
      <w:r>
        <w:rPr>
          <w:color w:val="000000"/>
          <w:sz w:val="27"/>
          <w:szCs w:val="27"/>
        </w:rPr>
        <w:t xml:space="preserve"> 27. – 30.12.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åpningstiden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kl. 10:00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kl. 14:00. </w:t>
      </w:r>
      <w:proofErr w:type="spellStart"/>
      <w:r>
        <w:rPr>
          <w:color w:val="000000"/>
          <w:sz w:val="27"/>
          <w:szCs w:val="27"/>
        </w:rPr>
        <w:t>Nyttårsaften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åpningstiden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kl. 12:00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14:00. </w:t>
      </w:r>
      <w:proofErr w:type="spellStart"/>
      <w:r>
        <w:rPr>
          <w:color w:val="000000"/>
          <w:sz w:val="27"/>
          <w:szCs w:val="27"/>
        </w:rPr>
        <w:t>Mer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informasjon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finnes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> </w:t>
      </w:r>
      <w:hyperlink r:id="rId4" w:tgtFrame="_blank" w:tooltip="http://www.samediggi.no." w:history="1">
        <w:r>
          <w:rPr>
            <w:rStyle w:val="Hyperkobling"/>
            <w:sz w:val="27"/>
            <w:szCs w:val="27"/>
          </w:rPr>
          <w:t>www.samediggi.no.</w:t>
        </w:r>
      </w:hyperlink>
    </w:p>
    <w:p w14:paraId="0F115AA4" w14:textId="27CF0EEF" w:rsidR="00660315" w:rsidRDefault="00660315"/>
    <w:p w14:paraId="4D7CB9FE" w14:textId="6D6039B5" w:rsidR="00660315" w:rsidRDefault="00660315"/>
    <w:sectPr w:rsidR="0066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15"/>
    <w:rsid w:val="0036291A"/>
    <w:rsid w:val="00660315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ECEE"/>
  <w15:chartTrackingRefBased/>
  <w15:docId w15:val="{FE9D0EDF-7EA1-46CF-94B3-4B7BE0C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60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diggi.no.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2021-12-14T14:04:00Z</dcterms:created>
  <dcterms:modified xsi:type="dcterms:W3CDTF">2021-12-14T14:10:00Z</dcterms:modified>
</cp:coreProperties>
</file>