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3397" w14:textId="543A9D3C" w:rsidR="004E6246" w:rsidRDefault="0008102D">
      <w:r w:rsidRPr="0008102D">
        <w:t>Goavvedalvi</w:t>
      </w:r>
      <w:r w:rsidRPr="0008102D">
        <w:br/>
      </w:r>
      <w:r w:rsidRPr="0008102D">
        <w:br/>
      </w:r>
      <w:r w:rsidRPr="0008102D">
        <w:br/>
        <w:t>Mii muitit buohkat goavvedálvvi mii lei measta buot Norggá boazodoalloguovlluin 2020 dálvvi.</w:t>
      </w:r>
      <w:r w:rsidRPr="0008102D">
        <w:br/>
      </w:r>
      <w:r w:rsidRPr="0008102D">
        <w:br/>
        <w:t>Dál lea dađibahábut fas dilli nu ahte orru šaddame seammalágan dálvi olu guovlluin.</w:t>
      </w:r>
      <w:r w:rsidRPr="0008102D">
        <w:br/>
      </w:r>
      <w:r w:rsidRPr="0008102D">
        <w:br/>
        <w:t>Sámediggi bivda eisevalddiid dal juo álgit ráhkkanit dusttet hástalusaid mat sahttet čuožželit goavvedálvvi dihte</w:t>
      </w:r>
    </w:p>
    <w:sectPr w:rsidR="004E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2D"/>
    <w:rsid w:val="0008102D"/>
    <w:rsid w:val="00D66BC2"/>
    <w:rsid w:val="00F7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4A36"/>
  <w15:chartTrackingRefBased/>
  <w15:docId w15:val="{541ADBB7-A5F1-4452-A3EF-091CAF18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259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1</cp:revision>
  <dcterms:created xsi:type="dcterms:W3CDTF">2021-12-07T08:01:00Z</dcterms:created>
  <dcterms:modified xsi:type="dcterms:W3CDTF">2021-12-07T08:02:00Z</dcterms:modified>
</cp:coreProperties>
</file>