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7EB0" w14:textId="6A2A68EC" w:rsidR="001638AB" w:rsidRPr="00D530C6" w:rsidRDefault="001638AB" w:rsidP="007C158B">
      <w:pPr>
        <w:pStyle w:val="Tittel"/>
        <w:rPr>
          <w:sz w:val="48"/>
          <w:szCs w:val="48"/>
        </w:rPr>
      </w:pPr>
      <w:r w:rsidRPr="00D530C6">
        <w:rPr>
          <w:sz w:val="48"/>
          <w:szCs w:val="48"/>
        </w:rPr>
        <w:t>PRM: Sametinget har gitt tilskudd til to fiskere i Nord-Troms</w:t>
      </w:r>
    </w:p>
    <w:p w14:paraId="64B76702" w14:textId="77777777" w:rsidR="001638AB" w:rsidRPr="00F85979" w:rsidRDefault="001638AB" w:rsidP="001638AB">
      <w:pPr>
        <w:spacing w:line="276" w:lineRule="auto"/>
        <w:rPr>
          <w:rFonts w:cstheme="minorHAnsi"/>
          <w:sz w:val="24"/>
          <w:szCs w:val="24"/>
        </w:rPr>
      </w:pPr>
      <w:r w:rsidRPr="00F85979">
        <w:rPr>
          <w:rFonts w:cstheme="minorHAnsi"/>
          <w:sz w:val="24"/>
          <w:szCs w:val="24"/>
        </w:rPr>
        <w:t xml:space="preserve">Sametinget har innvilget 300 000,- til </w:t>
      </w:r>
      <w:proofErr w:type="spellStart"/>
      <w:r w:rsidRPr="00F85979">
        <w:rPr>
          <w:rFonts w:cstheme="minorHAnsi"/>
          <w:sz w:val="24"/>
          <w:szCs w:val="24"/>
        </w:rPr>
        <w:t>Røyelkampen</w:t>
      </w:r>
      <w:proofErr w:type="spellEnd"/>
      <w:r w:rsidRPr="00F85979">
        <w:rPr>
          <w:rFonts w:cstheme="minorHAnsi"/>
          <w:sz w:val="24"/>
          <w:szCs w:val="24"/>
        </w:rPr>
        <w:t xml:space="preserve"> AS. Selskapet er basert i Nordreisa og eid av Oskar Marvik, som nå skal kjøpe sitt første fiskefartøy. </w:t>
      </w:r>
    </w:p>
    <w:p w14:paraId="0D980608" w14:textId="6AF7B23B" w:rsidR="001638AB" w:rsidRPr="00F85979" w:rsidRDefault="001638AB" w:rsidP="001638AB">
      <w:pPr>
        <w:spacing w:line="276" w:lineRule="auto"/>
        <w:rPr>
          <w:rFonts w:cstheme="minorHAnsi"/>
          <w:sz w:val="24"/>
          <w:szCs w:val="24"/>
        </w:rPr>
      </w:pPr>
      <w:r w:rsidRPr="00F85979">
        <w:rPr>
          <w:rFonts w:cstheme="minorHAnsi"/>
          <w:sz w:val="24"/>
          <w:szCs w:val="24"/>
        </w:rPr>
        <w:t xml:space="preserve">Sametinget har også innvilget 331 000,- til Norberg AS. Selskapet eies av Simen Nymo og holder til i Vannvåg, Karlsøy. Disse tilskuddene bidrar til nyrekruttering til fiskeryrket i Nord-Troms. </w:t>
      </w:r>
    </w:p>
    <w:p w14:paraId="5CA2E5DA" w14:textId="47B88A22" w:rsidR="001638AB" w:rsidRPr="00F85979" w:rsidRDefault="001638AB" w:rsidP="001638AB">
      <w:pPr>
        <w:spacing w:line="276" w:lineRule="auto"/>
        <w:rPr>
          <w:rFonts w:cstheme="minorHAnsi"/>
          <w:sz w:val="24"/>
          <w:szCs w:val="24"/>
        </w:rPr>
      </w:pPr>
      <w:r w:rsidRPr="00F85979">
        <w:rPr>
          <w:rFonts w:cstheme="minorHAnsi"/>
          <w:sz w:val="24"/>
          <w:szCs w:val="24"/>
        </w:rPr>
        <w:t xml:space="preserve">Sametinget er glade for å kunne bidra til å styrke den lokale fiskeflåten i regionen og håper tilskuddene vil gi de unge fiskerne en god start på egne karrierer som fiskere. </w:t>
      </w:r>
    </w:p>
    <w:p w14:paraId="7058B3B5" w14:textId="0DCB2BB1" w:rsidR="001638AB" w:rsidRPr="00F85979" w:rsidRDefault="001638AB" w:rsidP="001638AB">
      <w:pPr>
        <w:spacing w:line="276" w:lineRule="auto"/>
        <w:rPr>
          <w:rFonts w:eastAsia="Times New Roman" w:cstheme="minorHAnsi"/>
          <w:sz w:val="24"/>
          <w:szCs w:val="24"/>
        </w:rPr>
      </w:pPr>
      <w:r w:rsidRPr="00F85979">
        <w:rPr>
          <w:rFonts w:eastAsia="Times New Roman" w:cstheme="minorHAnsi"/>
          <w:sz w:val="24"/>
          <w:szCs w:val="24"/>
        </w:rPr>
        <w:t xml:space="preserve">– Det er veldig viktig å gi bevilgninger til de som ønsker å etablere seg som fiskere i de samiske områdene. Nyrekruttering skaper gode ringvirkninger for lokalsamfunn i Nord-Troms, så det er positivt at to unge vil satse som fiskere, sier sametingsråd Silje Karine Muotka </w:t>
      </w:r>
      <w:r w:rsidR="00F85979">
        <w:rPr>
          <w:rFonts w:eastAsia="Times New Roman" w:cstheme="minorHAnsi"/>
          <w:sz w:val="24"/>
          <w:szCs w:val="24"/>
          <w:lang w:val="se-NO"/>
        </w:rPr>
        <w:t>(</w:t>
      </w:r>
      <w:r w:rsidRPr="00F85979">
        <w:rPr>
          <w:rFonts w:eastAsia="Times New Roman" w:cstheme="minorHAnsi"/>
          <w:sz w:val="24"/>
          <w:szCs w:val="24"/>
        </w:rPr>
        <w:t>NSR</w:t>
      </w:r>
      <w:r w:rsidR="00F85979">
        <w:rPr>
          <w:rFonts w:eastAsia="Times New Roman" w:cstheme="minorHAnsi"/>
          <w:sz w:val="24"/>
          <w:szCs w:val="24"/>
          <w:lang w:val="se-NO"/>
        </w:rPr>
        <w:t>)</w:t>
      </w:r>
      <w:r w:rsidRPr="00F85979">
        <w:rPr>
          <w:rFonts w:eastAsia="Times New Roman" w:cstheme="minorHAnsi"/>
          <w:sz w:val="24"/>
          <w:szCs w:val="24"/>
        </w:rPr>
        <w:t xml:space="preserve">. </w:t>
      </w:r>
    </w:p>
    <w:p w14:paraId="268A6AF6" w14:textId="77777777" w:rsidR="007C158B" w:rsidRPr="00F85979" w:rsidRDefault="007C158B" w:rsidP="007C158B">
      <w:pPr>
        <w:spacing w:line="276" w:lineRule="auto"/>
        <w:rPr>
          <w:i/>
          <w:iCs/>
          <w:sz w:val="24"/>
          <w:szCs w:val="24"/>
        </w:rPr>
      </w:pPr>
      <w:r w:rsidRPr="00F85979">
        <w:rPr>
          <w:i/>
          <w:iCs/>
          <w:sz w:val="24"/>
          <w:szCs w:val="24"/>
        </w:rPr>
        <w:t xml:space="preserve">For spørsmål eller intervju, kontakt sametingsråd Silje Karine Muotka (NSR), </w:t>
      </w:r>
      <w:proofErr w:type="spellStart"/>
      <w:r w:rsidRPr="00F85979">
        <w:rPr>
          <w:i/>
          <w:iCs/>
          <w:sz w:val="24"/>
          <w:szCs w:val="24"/>
        </w:rPr>
        <w:t>mob</w:t>
      </w:r>
      <w:proofErr w:type="spellEnd"/>
      <w:r w:rsidRPr="00F85979">
        <w:rPr>
          <w:i/>
          <w:iCs/>
          <w:sz w:val="24"/>
          <w:szCs w:val="24"/>
        </w:rPr>
        <w:t>. +47 984 87 576, </w:t>
      </w:r>
      <w:hyperlink r:id="rId5" w:history="1">
        <w:r w:rsidRPr="00F85979">
          <w:rPr>
            <w:rStyle w:val="Hyperkobling"/>
            <w:i/>
            <w:iCs/>
            <w:sz w:val="24"/>
            <w:szCs w:val="24"/>
          </w:rPr>
          <w:t>silje.karine.muotka@samediggi.no</w:t>
        </w:r>
      </w:hyperlink>
    </w:p>
    <w:p w14:paraId="6F29E595" w14:textId="77777777" w:rsidR="001638AB" w:rsidRPr="00F85979" w:rsidRDefault="001638AB" w:rsidP="001638AB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6D4CDF1C" w14:textId="77777777" w:rsidR="001638AB" w:rsidRPr="001638AB" w:rsidRDefault="001638AB" w:rsidP="001638AB"/>
    <w:sectPr w:rsidR="001638AB" w:rsidRPr="0016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0CE"/>
    <w:multiLevelType w:val="hybridMultilevel"/>
    <w:tmpl w:val="1C1EF8F6"/>
    <w:lvl w:ilvl="0" w:tplc="7DF827F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0045"/>
    <w:multiLevelType w:val="hybridMultilevel"/>
    <w:tmpl w:val="9D761F8C"/>
    <w:lvl w:ilvl="0" w:tplc="0C36E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AB"/>
    <w:rsid w:val="001638AB"/>
    <w:rsid w:val="00714E79"/>
    <w:rsid w:val="007C158B"/>
    <w:rsid w:val="007C33CF"/>
    <w:rsid w:val="00B301EC"/>
    <w:rsid w:val="00CC0ABF"/>
    <w:rsid w:val="00D530C6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A065"/>
  <w15:docId w15:val="{63FEA83A-0440-4642-9B90-3BE66548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63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63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638AB"/>
    <w:pPr>
      <w:spacing w:after="0" w:line="240" w:lineRule="auto"/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semiHidden/>
    <w:unhideWhenUsed/>
    <w:rsid w:val="007C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Anti, Máret Inger Aslaksdatter</cp:lastModifiedBy>
  <cp:revision>3</cp:revision>
  <dcterms:created xsi:type="dcterms:W3CDTF">2021-10-13T13:17:00Z</dcterms:created>
  <dcterms:modified xsi:type="dcterms:W3CDTF">2021-10-13T13:24:00Z</dcterms:modified>
</cp:coreProperties>
</file>