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D4BE" w14:textId="1AEDBB48" w:rsidR="00D63B68" w:rsidRDefault="00FD5287">
      <w:r>
        <w:rPr>
          <w:rFonts w:ascii="Arial" w:hAnsi="Arial" w:cs="Arial"/>
          <w:color w:val="000000"/>
          <w:sz w:val="20"/>
          <w:szCs w:val="20"/>
        </w:rPr>
        <w:t>Med bakgrunn i vurdering opp mot Sametinget mål for helse- og sosialprosjekter avslås søknaden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87"/>
    <w:rsid w:val="0036291A"/>
    <w:rsid w:val="009F5808"/>
    <w:rsid w:val="00FA3A32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45CF"/>
  <w15:chartTrackingRefBased/>
  <w15:docId w15:val="{CCF4FEEA-ECDF-411E-9FC7-B809F728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80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2021-12-02T12:16:00Z</dcterms:created>
  <dcterms:modified xsi:type="dcterms:W3CDTF">2021-12-02T12:17:00Z</dcterms:modified>
</cp:coreProperties>
</file>