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D8" w:rsidRPr="00B14017" w:rsidRDefault="003B25D8" w:rsidP="003B25D8">
      <w:pPr>
        <w:pStyle w:val="Overskrift1"/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se-NO"/>
        </w:rPr>
      </w:pPr>
      <w:bookmarkStart w:id="0" w:name="_Toc497748454"/>
      <w:r w:rsidRPr="00B14017">
        <w:rPr>
          <w:rFonts w:ascii="Arial" w:hAnsi="Arial" w:cs="Arial"/>
          <w:b/>
          <w:color w:val="000000" w:themeColor="text1"/>
          <w:sz w:val="24"/>
          <w:szCs w:val="24"/>
          <w:lang w:val="se-NO"/>
        </w:rPr>
        <w:t>9</w:t>
      </w:r>
      <w:r w:rsidRPr="00B14017">
        <w:rPr>
          <w:rFonts w:ascii="Arial" w:hAnsi="Arial" w:cs="Arial"/>
          <w:b/>
          <w:color w:val="000000" w:themeColor="text1"/>
          <w:sz w:val="24"/>
          <w:szCs w:val="24"/>
          <w:lang w:val="se-NO"/>
        </w:rPr>
        <w:tab/>
      </w:r>
      <w:bookmarkEnd w:id="0"/>
      <w:r w:rsidR="00412CD0" w:rsidRPr="00B14017">
        <w:rPr>
          <w:b/>
          <w:lang w:val="se-NO"/>
        </w:rPr>
        <w:t>Álgoálbmotvuoigatvuođat, riikkaidgaskasaš ovttasbargu ja dásseárvu</w:t>
      </w:r>
    </w:p>
    <w:p w:rsidR="00412CD0" w:rsidRPr="00B14017" w:rsidRDefault="00412CD0" w:rsidP="00412CD0">
      <w:pPr>
        <w:pStyle w:val="Overskrift6"/>
        <w:rPr>
          <w:rFonts w:ascii="Arial" w:hAnsi="Arial" w:cs="Arial"/>
          <w:color w:val="000000" w:themeColor="text1"/>
          <w:sz w:val="20"/>
          <w:lang w:val="se-NO"/>
        </w:rPr>
      </w:pPr>
      <w:bookmarkStart w:id="1" w:name="_Toc497748467"/>
      <w:r w:rsidRPr="00B14017">
        <w:rPr>
          <w:rFonts w:ascii="Arial" w:hAnsi="Arial" w:cs="Arial"/>
          <w:color w:val="000000" w:themeColor="text1"/>
          <w:sz w:val="20"/>
          <w:lang w:val="se-NO"/>
        </w:rPr>
        <w:t>Servodatmihttu:</w:t>
      </w:r>
    </w:p>
    <w:p w:rsidR="00412CD0" w:rsidRPr="00B14017" w:rsidRDefault="00412CD0" w:rsidP="00412CD0">
      <w:pPr>
        <w:pStyle w:val="Punktliste"/>
        <w:rPr>
          <w:rFonts w:cs="Arial"/>
          <w:color w:val="000000" w:themeColor="text1"/>
          <w:lang w:val="se-NO"/>
        </w:rPr>
      </w:pPr>
      <w:r w:rsidRPr="00B14017">
        <w:rPr>
          <w:rFonts w:eastAsiaTheme="minorEastAsia" w:cs="Arial"/>
          <w:color w:val="000000" w:themeColor="text1"/>
          <w:lang w:val="se-NO"/>
        </w:rPr>
        <w:t xml:space="preserve">Ahte vuoigatvuođat mat leat dohkkehuvvon ON </w:t>
      </w:r>
      <w:r w:rsidRPr="00B14017">
        <w:rPr>
          <w:rFonts w:cs="Arial"/>
          <w:color w:val="000000" w:themeColor="text1"/>
          <w:lang w:val="se-NO"/>
        </w:rPr>
        <w:t xml:space="preserve">álgoálbmotvuoigatvuođaid julggaštusas leat implementerejuvvon láhkaortnegis ja geavatlaš politihkas  </w:t>
      </w:r>
      <w:r w:rsidRPr="00B14017">
        <w:rPr>
          <w:rFonts w:eastAsiaTheme="minorEastAsia" w:cs="Arial"/>
          <w:color w:val="000000" w:themeColor="text1"/>
          <w:lang w:val="se-NO"/>
        </w:rPr>
        <w:t xml:space="preserve"> </w:t>
      </w:r>
    </w:p>
    <w:p w:rsidR="003B25D8" w:rsidRPr="00B14017" w:rsidRDefault="00CD1ADD" w:rsidP="003B25D8">
      <w:pPr>
        <w:pStyle w:val="Overskrift3"/>
        <w:spacing w:line="360" w:lineRule="auto"/>
        <w:rPr>
          <w:rFonts w:ascii="Arial" w:hAnsi="Arial"/>
          <w:color w:val="000000" w:themeColor="text1"/>
          <w:sz w:val="20"/>
          <w:szCs w:val="20"/>
          <w:lang w:val="se-NO"/>
        </w:rPr>
      </w:pPr>
      <w:r w:rsidRPr="00B14017">
        <w:rPr>
          <w:rFonts w:ascii="Arial" w:hAnsi="Arial"/>
          <w:color w:val="000000" w:themeColor="text1"/>
          <w:sz w:val="20"/>
          <w:szCs w:val="20"/>
          <w:lang w:val="se-NO"/>
        </w:rPr>
        <w:t xml:space="preserve">Duohtavuođa ja seanadanproseassa- prošeakta </w:t>
      </w:r>
      <w:bookmarkEnd w:id="1"/>
    </w:p>
    <w:p w:rsidR="00CD1ADD" w:rsidRPr="00B14017" w:rsidRDefault="00CD1ADD" w:rsidP="00CD1ADD">
      <w:pPr>
        <w:rPr>
          <w:lang w:val="se-NO"/>
        </w:rPr>
      </w:pPr>
    </w:p>
    <w:p w:rsidR="00A27239" w:rsidRDefault="007C58A8" w:rsidP="00A27239">
      <w:pPr>
        <w:rPr>
          <w:rFonts w:cs="Arial"/>
          <w:b/>
          <w:lang w:val="se-NO"/>
        </w:rPr>
      </w:pPr>
      <w:r w:rsidRPr="00B14017">
        <w:rPr>
          <w:rFonts w:cs="Arial"/>
          <w:b/>
          <w:lang w:val="se-NO"/>
        </w:rPr>
        <w:t>Čoahkkin duohtavuođa ja seanadankommišuvnna jođiheddjiin</w:t>
      </w:r>
      <w:r w:rsidR="00B14017">
        <w:rPr>
          <w:rFonts w:cs="Arial"/>
          <w:b/>
          <w:lang w:val="se-NO"/>
        </w:rPr>
        <w:t xml:space="preserve"> </w:t>
      </w:r>
    </w:p>
    <w:p w:rsidR="00B14017" w:rsidRPr="00B14017" w:rsidRDefault="00B14017" w:rsidP="00A27239">
      <w:pPr>
        <w:rPr>
          <w:rFonts w:cs="Arial"/>
          <w:b/>
          <w:lang w:val="se-NO"/>
        </w:rPr>
      </w:pPr>
    </w:p>
    <w:p w:rsidR="00471506" w:rsidRPr="00B14017" w:rsidRDefault="00A27239" w:rsidP="00471506">
      <w:pPr>
        <w:rPr>
          <w:rFonts w:cs="Arial"/>
          <w:lang w:val="se-NO"/>
        </w:rPr>
      </w:pPr>
      <w:r w:rsidRPr="00B14017">
        <w:rPr>
          <w:rFonts w:cs="Arial"/>
          <w:b/>
          <w:lang w:val="se-NO"/>
        </w:rPr>
        <w:t>D</w:t>
      </w:r>
      <w:r w:rsidR="00D721EE" w:rsidRPr="00B14017">
        <w:rPr>
          <w:rFonts w:cs="Arial"/>
          <w:lang w:val="se-NO"/>
        </w:rPr>
        <w:t xml:space="preserve">uohtavuođa- </w:t>
      </w:r>
      <w:r w:rsidRPr="00B14017">
        <w:rPr>
          <w:rFonts w:cs="Arial"/>
          <w:lang w:val="se-NO"/>
        </w:rPr>
        <w:t xml:space="preserve">ja seanadankommišuvnna </w:t>
      </w:r>
      <w:r w:rsidRPr="00B14017">
        <w:rPr>
          <w:rFonts w:cs="Arial"/>
          <w:lang w:val="se-NO"/>
        </w:rPr>
        <w:t xml:space="preserve">jođiheaddji </w:t>
      </w:r>
      <w:r w:rsidRPr="00B14017">
        <w:rPr>
          <w:rFonts w:cs="Arial"/>
          <w:lang w:val="se-NO"/>
        </w:rPr>
        <w:t>Dagfinn Høybråten</w:t>
      </w:r>
      <w:r w:rsidRPr="00B14017">
        <w:rPr>
          <w:rFonts w:cs="Arial"/>
          <w:b/>
          <w:lang w:val="se-NO"/>
        </w:rPr>
        <w:t xml:space="preserve"> </w:t>
      </w:r>
      <w:r w:rsidR="00D13755" w:rsidRPr="00B14017">
        <w:rPr>
          <w:rFonts w:cs="Arial"/>
          <w:lang w:val="se-NO"/>
        </w:rPr>
        <w:t xml:space="preserve">bovdii sámediggepresideanta Aili Keskitalo čoahkkimii ja Keskitalo searvvai de čoahkkimii suoidnemánu 13. Beaivvi. </w:t>
      </w:r>
      <w:r w:rsidR="00D721EE" w:rsidRPr="00B14017">
        <w:rPr>
          <w:rFonts w:cs="Arial"/>
          <w:lang w:val="se-NO"/>
        </w:rPr>
        <w:t>Kommišuvdna galgá gerget barggu</w:t>
      </w:r>
      <w:r w:rsidR="00C23AF2" w:rsidRPr="00B14017">
        <w:rPr>
          <w:rFonts w:cs="Arial"/>
          <w:lang w:val="se-NO"/>
        </w:rPr>
        <w:t xml:space="preserve">s čakčamánu 1. </w:t>
      </w:r>
      <w:r w:rsidR="00A5230F" w:rsidRPr="00B14017">
        <w:rPr>
          <w:rFonts w:cs="Arial"/>
          <w:lang w:val="se-NO"/>
        </w:rPr>
        <w:t>b</w:t>
      </w:r>
      <w:r w:rsidR="00C23AF2" w:rsidRPr="00B14017">
        <w:rPr>
          <w:rFonts w:cs="Arial"/>
          <w:lang w:val="se-NO"/>
        </w:rPr>
        <w:t xml:space="preserve">eaivvi </w:t>
      </w:r>
      <w:r w:rsidR="002640C4" w:rsidRPr="00B14017">
        <w:rPr>
          <w:rFonts w:cs="Arial"/>
          <w:lang w:val="se-NO"/>
        </w:rPr>
        <w:t xml:space="preserve">2020:s ja geiget </w:t>
      </w:r>
      <w:r w:rsidR="00D721EE" w:rsidRPr="00B14017">
        <w:rPr>
          <w:rFonts w:cs="Arial"/>
          <w:lang w:val="se-NO"/>
        </w:rPr>
        <w:t>raporttas</w:t>
      </w:r>
      <w:r w:rsidR="002640C4" w:rsidRPr="00B14017">
        <w:rPr>
          <w:rFonts w:cs="Arial"/>
          <w:lang w:val="se-NO"/>
        </w:rPr>
        <w:t xml:space="preserve"> Stuorradikki </w:t>
      </w:r>
      <w:r w:rsidR="00C65ADE" w:rsidRPr="00B14017">
        <w:rPr>
          <w:rFonts w:cs="Arial"/>
          <w:lang w:val="se-NO"/>
        </w:rPr>
        <w:t xml:space="preserve">presideantagoddái. </w:t>
      </w:r>
      <w:r w:rsidR="00D721EE" w:rsidRPr="00B14017">
        <w:rPr>
          <w:rFonts w:cs="Arial"/>
          <w:lang w:val="se-NO"/>
        </w:rPr>
        <w:t xml:space="preserve">Sámediggepresideanta Aili Keskitalo logai dán dehálaš </w:t>
      </w:r>
      <w:proofErr w:type="spellStart"/>
      <w:r w:rsidR="00D721EE" w:rsidRPr="00B14017">
        <w:rPr>
          <w:rFonts w:cs="Arial"/>
          <w:lang w:val="se-NO"/>
        </w:rPr>
        <w:t>kulturrestitušuvdna</w:t>
      </w:r>
      <w:proofErr w:type="spellEnd"/>
      <w:r w:rsidR="00D721EE" w:rsidRPr="00B14017">
        <w:rPr>
          <w:rFonts w:cs="Arial"/>
          <w:lang w:val="se-NO"/>
        </w:rPr>
        <w:t xml:space="preserve"> arenan, ja berošta </w:t>
      </w:r>
      <w:r w:rsidR="00EB58FA" w:rsidRPr="00B14017">
        <w:rPr>
          <w:rFonts w:cs="Arial"/>
          <w:lang w:val="se-NO"/>
        </w:rPr>
        <w:t>earenoamážit</w:t>
      </w:r>
      <w:r w:rsidR="00D721EE" w:rsidRPr="00B14017">
        <w:rPr>
          <w:rFonts w:cs="Arial"/>
          <w:lang w:val="se-NO"/>
        </w:rPr>
        <w:t xml:space="preserve"> barggu legitimitehtas. </w:t>
      </w:r>
      <w:r w:rsidR="00471506" w:rsidRPr="00B14017">
        <w:rPr>
          <w:rFonts w:cs="Arial"/>
          <w:lang w:val="se-NO"/>
        </w:rPr>
        <w:t>Čoahkkimis digaštalle vejolaš arenaid gos sáhtášii deaivvadit iešguđetge Norggabeale</w:t>
      </w:r>
      <w:r w:rsidR="00471506" w:rsidRPr="00B14017">
        <w:rPr>
          <w:rFonts w:cs="Arial"/>
          <w:lang w:val="se-NO"/>
        </w:rPr>
        <w:t xml:space="preserve"> </w:t>
      </w:r>
      <w:r w:rsidR="00471506" w:rsidRPr="00B14017">
        <w:rPr>
          <w:rFonts w:cs="Arial"/>
          <w:lang w:val="se-NO"/>
        </w:rPr>
        <w:t>sámi joavkkuid, earenoamážit máttasámiid, nuortalaččaid, ja bihtánsámiid.</w:t>
      </w:r>
    </w:p>
    <w:p w:rsidR="00D721EE" w:rsidRPr="00B14017" w:rsidRDefault="00D721EE" w:rsidP="00D721EE">
      <w:pPr>
        <w:rPr>
          <w:rFonts w:cs="Arial"/>
          <w:lang w:val="se-NO"/>
        </w:rPr>
      </w:pPr>
    </w:p>
    <w:p w:rsidR="00D721EE" w:rsidRPr="00B14017" w:rsidRDefault="00D721EE" w:rsidP="00D721EE">
      <w:pPr>
        <w:rPr>
          <w:rFonts w:cs="Arial"/>
          <w:lang w:val="se-NO"/>
        </w:rPr>
      </w:pPr>
      <w:r w:rsidRPr="00B14017">
        <w:rPr>
          <w:rFonts w:cs="Arial"/>
          <w:lang w:val="se-NO"/>
        </w:rPr>
        <w:t xml:space="preserve">Sámediggepresideanta maid ohcalii fásta deaivvademiid Sámedikkiid kommišuvnna barggu áigodagas. Jođiheaddji háliida deaivvadit Sámedikkiin go heive. </w:t>
      </w:r>
    </w:p>
    <w:p w:rsidR="00D721EE" w:rsidRPr="00B14017" w:rsidRDefault="00D721EE" w:rsidP="00D721EE">
      <w:pPr>
        <w:rPr>
          <w:rFonts w:cs="Arial"/>
          <w:lang w:val="se-NO"/>
        </w:rPr>
      </w:pPr>
    </w:p>
    <w:p w:rsidR="00AB240E" w:rsidRPr="00B14017" w:rsidRDefault="00AB240E" w:rsidP="00AB240E">
      <w:pPr>
        <w:spacing w:line="360" w:lineRule="auto"/>
        <w:rPr>
          <w:rFonts w:cs="Arial"/>
          <w:color w:val="000000" w:themeColor="text1"/>
          <w:lang w:val="se-NO"/>
        </w:rPr>
      </w:pPr>
    </w:p>
    <w:p w:rsidR="00AB240E" w:rsidRPr="00B14017" w:rsidRDefault="00AB240E" w:rsidP="00AB240E">
      <w:pPr>
        <w:spacing w:line="360" w:lineRule="auto"/>
        <w:rPr>
          <w:rFonts w:cs="Arial"/>
          <w:lang w:val="se-NO"/>
        </w:rPr>
      </w:pPr>
      <w:r w:rsidRPr="00B14017">
        <w:rPr>
          <w:rFonts w:cs="Arial"/>
          <w:color w:val="000000" w:themeColor="text1"/>
          <w:lang w:val="se-NO"/>
        </w:rPr>
        <w:t>Dásseárvu</w:t>
      </w:r>
    </w:p>
    <w:p w:rsidR="00AB240E" w:rsidRPr="00B14017" w:rsidRDefault="00AB240E" w:rsidP="00AB240E">
      <w:pPr>
        <w:pStyle w:val="Overskrift6"/>
        <w:rPr>
          <w:rFonts w:ascii="Arial" w:hAnsi="Arial" w:cs="Arial"/>
          <w:color w:val="000000" w:themeColor="text1"/>
          <w:sz w:val="20"/>
          <w:lang w:val="se-NO"/>
        </w:rPr>
      </w:pPr>
      <w:r w:rsidRPr="00B14017">
        <w:rPr>
          <w:rFonts w:ascii="Arial" w:hAnsi="Arial" w:cs="Arial"/>
          <w:color w:val="000000" w:themeColor="text1"/>
          <w:sz w:val="20"/>
          <w:lang w:val="se-NO"/>
        </w:rPr>
        <w:t xml:space="preserve">Mihttun áŋgiruššansuorgái </w:t>
      </w:r>
    </w:p>
    <w:p w:rsidR="00AB240E" w:rsidRPr="00B14017" w:rsidRDefault="00AB240E" w:rsidP="00AB240E">
      <w:pPr>
        <w:pStyle w:val="Punktliste"/>
        <w:rPr>
          <w:rFonts w:cs="Arial"/>
          <w:color w:val="000000" w:themeColor="text1"/>
          <w:lang w:val="se-NO"/>
        </w:rPr>
      </w:pPr>
      <w:r w:rsidRPr="00B14017">
        <w:rPr>
          <w:rFonts w:cs="Arial"/>
          <w:color w:val="000000" w:themeColor="text1"/>
          <w:lang w:val="se-NO"/>
        </w:rPr>
        <w:t>Dásseárvosaš sámi servodat mas buohkain leat seammá vuoigatvuođat ja vejolašvuođat</w:t>
      </w:r>
    </w:p>
    <w:p w:rsidR="003B25D8" w:rsidRPr="00B14017" w:rsidRDefault="003B25D8" w:rsidP="003B25D8">
      <w:pPr>
        <w:pStyle w:val="Punktliste"/>
        <w:numPr>
          <w:ilvl w:val="0"/>
          <w:numId w:val="0"/>
        </w:numPr>
        <w:spacing w:line="360" w:lineRule="auto"/>
        <w:rPr>
          <w:rFonts w:cs="Arial"/>
          <w:color w:val="000000" w:themeColor="text1"/>
          <w:lang w:val="se-NO"/>
        </w:rPr>
      </w:pPr>
    </w:p>
    <w:p w:rsidR="00976B8B" w:rsidRPr="00B14017" w:rsidRDefault="00D75854" w:rsidP="003B25D8">
      <w:pPr>
        <w:spacing w:line="360" w:lineRule="auto"/>
        <w:rPr>
          <w:rFonts w:cs="Arial"/>
          <w:lang w:val="se-NO"/>
        </w:rPr>
      </w:pPr>
      <w:r w:rsidRPr="00B14017">
        <w:rPr>
          <w:rFonts w:cs="Arial"/>
          <w:lang w:val="se-NO"/>
        </w:rPr>
        <w:t xml:space="preserve">Sámediggi lágidii oktan </w:t>
      </w:r>
      <w:r w:rsidR="00507736" w:rsidRPr="00B14017">
        <w:rPr>
          <w:rFonts w:cs="Arial"/>
          <w:lang w:val="se-NO"/>
        </w:rPr>
        <w:t>vealahan</w:t>
      </w:r>
      <w:r w:rsidR="006F2776" w:rsidRPr="00B14017">
        <w:rPr>
          <w:rFonts w:cs="Arial"/>
          <w:lang w:val="se-NO"/>
        </w:rPr>
        <w:t>- ja d</w:t>
      </w:r>
      <w:r w:rsidRPr="00B14017">
        <w:rPr>
          <w:rFonts w:cs="Arial"/>
          <w:lang w:val="se-NO"/>
        </w:rPr>
        <w:t>ásseárvoáittarde</w:t>
      </w:r>
      <w:r w:rsidR="00507736" w:rsidRPr="00B14017">
        <w:rPr>
          <w:rFonts w:cs="Arial"/>
          <w:lang w:val="se-NO"/>
        </w:rPr>
        <w:t>addjin dialogačoahkkima</w:t>
      </w:r>
      <w:r w:rsidR="00BF54E9" w:rsidRPr="00B14017">
        <w:rPr>
          <w:rFonts w:cs="Arial"/>
          <w:lang w:val="se-NO"/>
        </w:rPr>
        <w:t xml:space="preserve"> Kárášjogas miessemánu 20.beaivvi, </w:t>
      </w:r>
      <w:r w:rsidR="00507736" w:rsidRPr="00B14017">
        <w:rPr>
          <w:rFonts w:cs="Arial"/>
          <w:lang w:val="se-NO"/>
        </w:rPr>
        <w:t xml:space="preserve"> man fáddán lei </w:t>
      </w:r>
      <w:r w:rsidRPr="00B14017">
        <w:rPr>
          <w:rFonts w:cs="Arial"/>
          <w:lang w:val="se-NO"/>
        </w:rPr>
        <w:t>veahkaválddi lagaš oktavuođain</w:t>
      </w:r>
      <w:r w:rsidR="00BF54E9" w:rsidRPr="00B14017">
        <w:rPr>
          <w:rFonts w:cs="Arial"/>
          <w:lang w:val="se-NO"/>
        </w:rPr>
        <w:t xml:space="preserve">. </w:t>
      </w:r>
      <w:r w:rsidR="006F2776" w:rsidRPr="00B14017">
        <w:rPr>
          <w:rFonts w:cs="Arial"/>
          <w:lang w:val="se-NO"/>
        </w:rPr>
        <w:t xml:space="preserve"> </w:t>
      </w:r>
      <w:r w:rsidR="00BF54E9" w:rsidRPr="00B14017">
        <w:rPr>
          <w:rFonts w:cs="Arial"/>
          <w:lang w:val="se-NO"/>
        </w:rPr>
        <w:t>S</w:t>
      </w:r>
      <w:r w:rsidR="00B14017" w:rsidRPr="00B14017">
        <w:rPr>
          <w:rFonts w:cs="Arial"/>
          <w:lang w:val="se-NO"/>
        </w:rPr>
        <w:t>ihke almmolaš veahkkeapparáhtta</w:t>
      </w:r>
      <w:r w:rsidR="00A55F5C" w:rsidRPr="00B14017">
        <w:rPr>
          <w:rFonts w:cs="Arial"/>
          <w:lang w:val="se-NO"/>
        </w:rPr>
        <w:t xml:space="preserve">, siviila servodat ja dutkanbiras serve. </w:t>
      </w:r>
    </w:p>
    <w:p w:rsidR="00C5214E" w:rsidRPr="00B14017" w:rsidRDefault="00A55F5C" w:rsidP="003B25D8">
      <w:pPr>
        <w:spacing w:line="360" w:lineRule="auto"/>
        <w:rPr>
          <w:rFonts w:cs="Arial"/>
          <w:lang w:val="se-NO"/>
        </w:rPr>
      </w:pPr>
      <w:r w:rsidRPr="00B14017">
        <w:rPr>
          <w:rFonts w:cs="Arial"/>
          <w:lang w:val="se-NO"/>
        </w:rPr>
        <w:t>Čoahkkima ulbmi</w:t>
      </w:r>
      <w:r w:rsidR="009F3A77" w:rsidRPr="00B14017">
        <w:rPr>
          <w:rFonts w:cs="Arial"/>
          <w:lang w:val="se-NO"/>
        </w:rPr>
        <w:t xml:space="preserve">lin lei sihkkarastit diehtovuođu go jotket </w:t>
      </w:r>
      <w:r w:rsidR="00370CAE" w:rsidRPr="00B14017">
        <w:rPr>
          <w:rFonts w:cs="Arial"/>
          <w:lang w:val="se-NO"/>
        </w:rPr>
        <w:t xml:space="preserve">bargguin </w:t>
      </w:r>
      <w:r w:rsidR="00FF3A4E" w:rsidRPr="00B14017">
        <w:rPr>
          <w:rFonts w:cs="Arial"/>
          <w:lang w:val="se-NO"/>
        </w:rPr>
        <w:t xml:space="preserve">oččodit </w:t>
      </w:r>
      <w:r w:rsidR="00523A78" w:rsidRPr="00B14017">
        <w:rPr>
          <w:rFonts w:cs="Arial"/>
          <w:lang w:val="se-NO"/>
        </w:rPr>
        <w:t>nationála</w:t>
      </w:r>
      <w:r w:rsidR="00FF3A4E" w:rsidRPr="00B14017">
        <w:rPr>
          <w:rFonts w:cs="Arial"/>
          <w:lang w:val="se-NO"/>
        </w:rPr>
        <w:t xml:space="preserve"> </w:t>
      </w:r>
      <w:r w:rsidR="007B49F1" w:rsidRPr="00B14017">
        <w:rPr>
          <w:rFonts w:cs="Arial"/>
          <w:lang w:val="se-NO"/>
        </w:rPr>
        <w:t xml:space="preserve">doaibmaplána </w:t>
      </w:r>
      <w:r w:rsidR="00184520" w:rsidRPr="00B14017">
        <w:rPr>
          <w:rFonts w:cs="Arial"/>
          <w:lang w:val="se-NO"/>
        </w:rPr>
        <w:t>veahkaválddi</w:t>
      </w:r>
      <w:r w:rsidR="00523A78" w:rsidRPr="00B14017">
        <w:rPr>
          <w:rFonts w:cs="Arial"/>
          <w:lang w:val="se-NO"/>
        </w:rPr>
        <w:t xml:space="preserve"> </w:t>
      </w:r>
      <w:r w:rsidR="00184520" w:rsidRPr="00B14017">
        <w:rPr>
          <w:rFonts w:cs="Arial"/>
          <w:lang w:val="se-NO"/>
        </w:rPr>
        <w:t>vuost</w:t>
      </w:r>
      <w:r w:rsidR="00184520" w:rsidRPr="00B14017">
        <w:rPr>
          <w:rFonts w:cs="Arial"/>
          <w:lang w:val="se-NO"/>
        </w:rPr>
        <w:t>á lagaš oktavuođain</w:t>
      </w:r>
      <w:r w:rsidR="00DA4805" w:rsidRPr="00B14017">
        <w:rPr>
          <w:rFonts w:cs="Arial"/>
          <w:lang w:val="se-NO"/>
        </w:rPr>
        <w:t xml:space="preserve">, </w:t>
      </w:r>
      <w:r w:rsidR="00C5214E" w:rsidRPr="00B14017">
        <w:rPr>
          <w:rFonts w:cs="Arial"/>
          <w:lang w:val="se-NO"/>
        </w:rPr>
        <w:t xml:space="preserve">mas maiddái sámi servodat lea fátmmastuvvon </w:t>
      </w:r>
      <w:r w:rsidR="00700268" w:rsidRPr="00B14017">
        <w:rPr>
          <w:rFonts w:cs="Arial"/>
          <w:lang w:val="se-NO"/>
        </w:rPr>
        <w:t xml:space="preserve">sierra ulbmiljoavkun earenoamáš heivehuvvon doaimmaiguin.  Lea dehálaš oažžut árvaluvvot </w:t>
      </w:r>
      <w:r w:rsidR="00BD518E" w:rsidRPr="00B14017">
        <w:rPr>
          <w:rFonts w:cs="Arial"/>
          <w:lang w:val="se-NO"/>
        </w:rPr>
        <w:t xml:space="preserve">konkrehta doaimmaid maid sáhttá ávžžuhit eiseválddiid álggahit. </w:t>
      </w:r>
    </w:p>
    <w:p w:rsidR="00BD518E" w:rsidRPr="00B14017" w:rsidRDefault="00BD518E" w:rsidP="003B25D8">
      <w:pPr>
        <w:spacing w:line="360" w:lineRule="auto"/>
        <w:rPr>
          <w:rFonts w:cs="Arial"/>
          <w:lang w:val="se-NO"/>
        </w:rPr>
      </w:pPr>
    </w:p>
    <w:p w:rsidR="00BD518E" w:rsidRPr="00B14017" w:rsidRDefault="00BD518E" w:rsidP="003B25D8">
      <w:pPr>
        <w:spacing w:line="360" w:lineRule="auto"/>
        <w:rPr>
          <w:rFonts w:cs="Arial"/>
          <w:lang w:val="se-NO"/>
        </w:rPr>
      </w:pPr>
      <w:r w:rsidRPr="00B14017">
        <w:rPr>
          <w:rFonts w:cs="Arial"/>
          <w:lang w:val="se-NO"/>
        </w:rPr>
        <w:t xml:space="preserve">Sámediggeráđđi deaivvadii  justisministariin Jøran </w:t>
      </w:r>
      <w:proofErr w:type="spellStart"/>
      <w:r w:rsidRPr="00B14017">
        <w:rPr>
          <w:rFonts w:cs="Arial"/>
          <w:lang w:val="se-NO"/>
        </w:rPr>
        <w:t>Kallmyra</w:t>
      </w:r>
      <w:r w:rsidR="00976B8B" w:rsidRPr="00B14017">
        <w:rPr>
          <w:rFonts w:cs="Arial"/>
          <w:lang w:val="se-NO"/>
        </w:rPr>
        <w:t>in</w:t>
      </w:r>
      <w:proofErr w:type="spellEnd"/>
      <w:r w:rsidRPr="00B14017">
        <w:rPr>
          <w:rFonts w:cs="Arial"/>
          <w:lang w:val="se-NO"/>
        </w:rPr>
        <w:t xml:space="preserve"> geassemánu </w:t>
      </w:r>
      <w:r w:rsidR="00DD1FA3" w:rsidRPr="00B14017">
        <w:rPr>
          <w:rFonts w:cs="Arial"/>
          <w:lang w:val="se-NO"/>
        </w:rPr>
        <w:t xml:space="preserve">24. </w:t>
      </w:r>
      <w:r w:rsidR="00976B8B" w:rsidRPr="00B14017">
        <w:rPr>
          <w:rFonts w:cs="Arial"/>
          <w:lang w:val="se-NO"/>
        </w:rPr>
        <w:t>b</w:t>
      </w:r>
      <w:r w:rsidR="00DD1FA3" w:rsidRPr="00B14017">
        <w:rPr>
          <w:rFonts w:cs="Arial"/>
          <w:lang w:val="se-NO"/>
        </w:rPr>
        <w:t xml:space="preserve">eaivvi. Čoahkkima fáddán lei </w:t>
      </w:r>
      <w:r w:rsidR="00184520" w:rsidRPr="00B14017">
        <w:rPr>
          <w:rFonts w:cs="Arial"/>
          <w:lang w:val="se-NO"/>
        </w:rPr>
        <w:t>veahkaváldi</w:t>
      </w:r>
      <w:r w:rsidR="00DD1FA3" w:rsidRPr="00B14017">
        <w:rPr>
          <w:rFonts w:cs="Arial"/>
          <w:lang w:val="se-NO"/>
        </w:rPr>
        <w:t xml:space="preserve"> lagaš oktavuođain sámi servodagas. S</w:t>
      </w:r>
      <w:r w:rsidR="00D40102" w:rsidRPr="00B14017">
        <w:rPr>
          <w:rFonts w:cs="Arial"/>
          <w:lang w:val="se-NO"/>
        </w:rPr>
        <w:t xml:space="preserve">ámediggeráđđi lea guhkkit áiggi, </w:t>
      </w:r>
      <w:r w:rsidR="00DD1FA3" w:rsidRPr="00B14017">
        <w:rPr>
          <w:rFonts w:cs="Arial"/>
          <w:lang w:val="se-NO"/>
        </w:rPr>
        <w:t xml:space="preserve">oktan </w:t>
      </w:r>
      <w:r w:rsidR="00D40102" w:rsidRPr="00B14017">
        <w:rPr>
          <w:rFonts w:cs="Arial"/>
          <w:lang w:val="se-NO"/>
        </w:rPr>
        <w:t>eará aktevrraiguin, dáhtton ráđđehusa</w:t>
      </w:r>
      <w:r w:rsidR="00D801B1">
        <w:rPr>
          <w:rFonts w:cs="Arial"/>
          <w:lang w:val="se-NO"/>
        </w:rPr>
        <w:t xml:space="preserve"> </w:t>
      </w:r>
      <w:bookmarkStart w:id="2" w:name="_GoBack"/>
      <w:bookmarkEnd w:id="2"/>
      <w:r w:rsidR="00BF6AEB" w:rsidRPr="00B14017">
        <w:rPr>
          <w:rFonts w:cs="Arial"/>
          <w:lang w:val="se-NO"/>
        </w:rPr>
        <w:t>ráhkadišgoahtit</w:t>
      </w:r>
      <w:r w:rsidR="009179FC" w:rsidRPr="00B14017">
        <w:rPr>
          <w:rFonts w:cs="Arial"/>
          <w:lang w:val="se-NO"/>
        </w:rPr>
        <w:t xml:space="preserve"> </w:t>
      </w:r>
      <w:r w:rsidR="009179FC" w:rsidRPr="00B14017">
        <w:rPr>
          <w:rFonts w:cs="Arial"/>
          <w:lang w:val="se-NO"/>
        </w:rPr>
        <w:t xml:space="preserve">doaibmaplána </w:t>
      </w:r>
      <w:r w:rsidR="009179FC" w:rsidRPr="00B14017">
        <w:rPr>
          <w:rFonts w:cs="Arial"/>
          <w:lang w:val="se-NO"/>
        </w:rPr>
        <w:t>veahkaválddi vuosttá</w:t>
      </w:r>
      <w:r w:rsidR="009179FC" w:rsidRPr="00B14017">
        <w:rPr>
          <w:rFonts w:cs="Arial"/>
          <w:lang w:val="se-NO"/>
        </w:rPr>
        <w:t xml:space="preserve"> lagaš oktavuođain</w:t>
      </w:r>
      <w:r w:rsidR="009179FC" w:rsidRPr="00B14017">
        <w:rPr>
          <w:rFonts w:cs="Arial"/>
          <w:lang w:val="se-NO"/>
        </w:rPr>
        <w:t xml:space="preserve"> sámi servodagain. </w:t>
      </w:r>
      <w:r w:rsidR="00184520" w:rsidRPr="00B14017">
        <w:rPr>
          <w:rFonts w:cs="Arial"/>
          <w:lang w:val="se-NO"/>
        </w:rPr>
        <w:t xml:space="preserve">Čoahkkimis čilgii </w:t>
      </w:r>
      <w:r w:rsidR="00DB01E2" w:rsidRPr="00B14017">
        <w:rPr>
          <w:rFonts w:cs="Arial"/>
          <w:lang w:val="se-NO"/>
        </w:rPr>
        <w:t>justisministtar</w:t>
      </w:r>
      <w:r w:rsidR="00F95A90" w:rsidRPr="00B14017">
        <w:rPr>
          <w:rFonts w:cs="Arial"/>
          <w:lang w:val="se-NO"/>
        </w:rPr>
        <w:t xml:space="preserve"> </w:t>
      </w:r>
      <w:r w:rsidR="00604A70" w:rsidRPr="00B14017">
        <w:rPr>
          <w:rFonts w:cs="Arial"/>
          <w:lang w:val="se-NO"/>
        </w:rPr>
        <w:t xml:space="preserve">ahte galgá álggahuvvot bargu ráhkadit ođđa </w:t>
      </w:r>
      <w:r w:rsidR="00BF6AEB" w:rsidRPr="00B14017">
        <w:rPr>
          <w:rFonts w:cs="Arial"/>
          <w:lang w:val="se-NO"/>
        </w:rPr>
        <w:t>nationála</w:t>
      </w:r>
      <w:r w:rsidR="00604A70" w:rsidRPr="00B14017">
        <w:rPr>
          <w:rFonts w:cs="Arial"/>
          <w:lang w:val="se-NO"/>
        </w:rPr>
        <w:t xml:space="preserve"> doaibmaplána veahkaválddi vuostá lagaš oktavuođain, mas </w:t>
      </w:r>
      <w:r w:rsidR="00DA4485" w:rsidRPr="00B14017">
        <w:rPr>
          <w:rFonts w:cs="Arial"/>
          <w:lang w:val="se-NO"/>
        </w:rPr>
        <w:t xml:space="preserve">fuomášahttet earenoamážit veahkaváldi ja illasteami sámi servodagas. </w:t>
      </w:r>
      <w:r w:rsidR="00B9614E" w:rsidRPr="00B14017">
        <w:rPr>
          <w:rFonts w:cs="Arial"/>
          <w:lang w:val="se-NO"/>
        </w:rPr>
        <w:t xml:space="preserve">Sámediggeráđđi doalaha lagaš dialoga ráđđehusain dán barggus. </w:t>
      </w:r>
    </w:p>
    <w:p w:rsidR="00CD135D" w:rsidRPr="00B14017" w:rsidRDefault="00CD135D" w:rsidP="003B25D8">
      <w:pPr>
        <w:spacing w:line="360" w:lineRule="auto"/>
        <w:rPr>
          <w:rFonts w:cs="Arial"/>
          <w:lang w:val="se-NO"/>
        </w:rPr>
      </w:pPr>
    </w:p>
    <w:p w:rsidR="00AE3029" w:rsidRPr="00B14017" w:rsidRDefault="00D801B1">
      <w:pPr>
        <w:rPr>
          <w:lang w:val="se-NO"/>
        </w:rPr>
      </w:pPr>
    </w:p>
    <w:sectPr w:rsidR="00AE3029" w:rsidRPr="00B1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FE067D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8"/>
    <w:rsid w:val="00184520"/>
    <w:rsid w:val="001C55AD"/>
    <w:rsid w:val="002640C4"/>
    <w:rsid w:val="00370CAE"/>
    <w:rsid w:val="003B25D8"/>
    <w:rsid w:val="003E7FA5"/>
    <w:rsid w:val="003F0FF1"/>
    <w:rsid w:val="00412CD0"/>
    <w:rsid w:val="00471506"/>
    <w:rsid w:val="00507736"/>
    <w:rsid w:val="00523A78"/>
    <w:rsid w:val="00604A70"/>
    <w:rsid w:val="006F2776"/>
    <w:rsid w:val="00700268"/>
    <w:rsid w:val="00750007"/>
    <w:rsid w:val="007B49F1"/>
    <w:rsid w:val="007C58A8"/>
    <w:rsid w:val="009179FC"/>
    <w:rsid w:val="00976B8B"/>
    <w:rsid w:val="009F3A77"/>
    <w:rsid w:val="00A27239"/>
    <w:rsid w:val="00A5230F"/>
    <w:rsid w:val="00A55F5C"/>
    <w:rsid w:val="00AB240E"/>
    <w:rsid w:val="00AC2701"/>
    <w:rsid w:val="00B14017"/>
    <w:rsid w:val="00B260DE"/>
    <w:rsid w:val="00B76234"/>
    <w:rsid w:val="00B9614E"/>
    <w:rsid w:val="00BD518E"/>
    <w:rsid w:val="00BF54E9"/>
    <w:rsid w:val="00BF6AEB"/>
    <w:rsid w:val="00C23AF2"/>
    <w:rsid w:val="00C5214E"/>
    <w:rsid w:val="00C65ADE"/>
    <w:rsid w:val="00CD135D"/>
    <w:rsid w:val="00CD1ADD"/>
    <w:rsid w:val="00D13755"/>
    <w:rsid w:val="00D40102"/>
    <w:rsid w:val="00D721EE"/>
    <w:rsid w:val="00D75854"/>
    <w:rsid w:val="00D801B1"/>
    <w:rsid w:val="00DA4485"/>
    <w:rsid w:val="00DA4805"/>
    <w:rsid w:val="00DB01E2"/>
    <w:rsid w:val="00DC649B"/>
    <w:rsid w:val="00DD1FA3"/>
    <w:rsid w:val="00E33BBD"/>
    <w:rsid w:val="00EB58FA"/>
    <w:rsid w:val="00EC5AC8"/>
    <w:rsid w:val="00F95A90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BE106-79A7-4CC6-8DE5-6C5BCCEB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5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3B25D8"/>
    <w:pPr>
      <w:keepNext/>
      <w:spacing w:before="480" w:after="240"/>
      <w:contextualSpacing/>
      <w:outlineLvl w:val="0"/>
    </w:pPr>
    <w:rPr>
      <w:rFonts w:ascii="Franklin Gothic Book" w:hAnsi="Franklin Gothic Book"/>
      <w:spacing w:val="10"/>
      <w:sz w:val="32"/>
      <w:szCs w:val="29"/>
    </w:rPr>
  </w:style>
  <w:style w:type="paragraph" w:styleId="Overskrift2">
    <w:name w:val="heading 2"/>
    <w:basedOn w:val="Overskrift1"/>
    <w:next w:val="Normal"/>
    <w:link w:val="Overskrift2Tegn"/>
    <w:qFormat/>
    <w:rsid w:val="003B25D8"/>
    <w:pPr>
      <w:outlineLvl w:val="1"/>
    </w:pPr>
    <w:rPr>
      <w:sz w:val="24"/>
      <w:szCs w:val="22"/>
    </w:rPr>
  </w:style>
  <w:style w:type="paragraph" w:styleId="Overskrift3">
    <w:name w:val="heading 3"/>
    <w:basedOn w:val="Overskrift1"/>
    <w:next w:val="Normal"/>
    <w:link w:val="Overskrift3Tegn"/>
    <w:qFormat/>
    <w:rsid w:val="003B25D8"/>
    <w:pPr>
      <w:spacing w:before="360" w:after="120"/>
      <w:outlineLvl w:val="2"/>
    </w:pPr>
    <w:rPr>
      <w:rFonts w:cs="Arial"/>
      <w:bCs/>
      <w:sz w:val="21"/>
      <w:szCs w:val="19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3B25D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3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B25D8"/>
    <w:rPr>
      <w:rFonts w:ascii="Franklin Gothic Book" w:eastAsia="Times New Roman" w:hAnsi="Franklin Gothic Book" w:cs="Times New Roman"/>
      <w:spacing w:val="10"/>
      <w:sz w:val="32"/>
      <w:szCs w:val="29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3B25D8"/>
    <w:rPr>
      <w:rFonts w:ascii="Franklin Gothic Book" w:eastAsia="Times New Roman" w:hAnsi="Franklin Gothic Book" w:cs="Times New Roman"/>
      <w:spacing w:val="10"/>
      <w:sz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B25D8"/>
    <w:rPr>
      <w:rFonts w:ascii="Franklin Gothic Book" w:eastAsia="Times New Roman" w:hAnsi="Franklin Gothic Book" w:cs="Arial"/>
      <w:bCs/>
      <w:spacing w:val="10"/>
      <w:sz w:val="21"/>
      <w:szCs w:val="19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3B25D8"/>
    <w:rPr>
      <w:rFonts w:asciiTheme="majorHAnsi" w:eastAsiaTheme="majorEastAsia" w:hAnsiTheme="majorHAnsi" w:cstheme="majorBidi"/>
      <w:color w:val="1F4D78" w:themeColor="accent1" w:themeShade="7F"/>
      <w:sz w:val="23"/>
      <w:szCs w:val="20"/>
      <w:lang w:eastAsia="nb-NO"/>
    </w:rPr>
  </w:style>
  <w:style w:type="paragraph" w:styleId="Punktliste">
    <w:name w:val="List Bullet"/>
    <w:basedOn w:val="Nummerertliste"/>
    <w:rsid w:val="003B25D8"/>
    <w:pPr>
      <w:numPr>
        <w:numId w:val="1"/>
      </w:numPr>
      <w:contextualSpacing w:val="0"/>
    </w:pPr>
  </w:style>
  <w:style w:type="paragraph" w:styleId="Nummerertliste">
    <w:name w:val="List Number"/>
    <w:basedOn w:val="Normal"/>
    <w:uiPriority w:val="99"/>
    <w:semiHidden/>
    <w:unhideWhenUsed/>
    <w:rsid w:val="003B25D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2</cp:revision>
  <dcterms:created xsi:type="dcterms:W3CDTF">2019-09-10T08:43:00Z</dcterms:created>
  <dcterms:modified xsi:type="dcterms:W3CDTF">2019-09-10T11:37:00Z</dcterms:modified>
</cp:coreProperties>
</file>