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C85EA" w14:textId="77777777" w:rsidR="00ED4CB4" w:rsidRPr="007056D8" w:rsidRDefault="00ED4CB4" w:rsidP="00ED4CB4">
      <w:bookmarkStart w:id="0" w:name="_Hlk90885324"/>
      <w:r w:rsidRPr="007056D8">
        <w:rPr>
          <w:noProof/>
        </w:rPr>
        <w:drawing>
          <wp:anchor distT="0" distB="0" distL="114300" distR="114300" simplePos="0" relativeHeight="251659264" behindDoc="0" locked="0" layoutInCell="1" allowOverlap="1" wp14:anchorId="119CFCF9" wp14:editId="4EA18870">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0C5A10C4" w14:textId="77777777" w:rsidR="00ED4CB4" w:rsidRPr="007056D8" w:rsidRDefault="00ED4CB4" w:rsidP="00ED4CB4"/>
    <w:p w14:paraId="7641EFDD" w14:textId="77777777" w:rsidR="00ED4CB4" w:rsidRPr="007056D8" w:rsidRDefault="00ED4CB4" w:rsidP="00ED4CB4">
      <w:r w:rsidRPr="007056D8">
        <w:rPr>
          <w:noProof/>
        </w:rPr>
        <mc:AlternateContent>
          <mc:Choice Requires="wps">
            <w:drawing>
              <wp:anchor distT="0" distB="0" distL="114300" distR="114300" simplePos="0" relativeHeight="251660288" behindDoc="0" locked="0" layoutInCell="1" allowOverlap="1" wp14:anchorId="25FC226E" wp14:editId="54C1A575">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69206E84" w14:textId="2FA20447" w:rsidR="00ED4CB4" w:rsidRPr="000E591B" w:rsidRDefault="000E591B" w:rsidP="00ED4CB4">
                            <w:pPr>
                              <w:pStyle w:val="Forsidetekst1"/>
                            </w:pPr>
                            <w:r w:rsidRPr="000E591B">
                              <w:t>Njuolggadusat 2022 ohcanvuđot doarjja – luohtái ja sámi musihkkii</w:t>
                            </w:r>
                          </w:p>
                          <w:p w14:paraId="1C3CB338" w14:textId="07F296F3" w:rsidR="00ED4CB4" w:rsidRPr="000E591B" w:rsidRDefault="000E591B" w:rsidP="00ED4CB4">
                            <w:pPr>
                              <w:pStyle w:val="Forsidetekst2"/>
                            </w:pPr>
                            <w:r w:rsidRPr="000E591B">
                              <w:t>Mearriduvvon áššis</w:t>
                            </w:r>
                            <w:r w:rsidR="00ED4CB4" w:rsidRPr="000E591B">
                              <w:t xml:space="preserve"> SR 204/21</w:t>
                            </w:r>
                          </w:p>
                          <w:p w14:paraId="1D98FE3F" w14:textId="2F731B78" w:rsidR="00ED4CB4" w:rsidRPr="000E591B" w:rsidRDefault="000E591B" w:rsidP="00ED4CB4">
                            <w:pPr>
                              <w:pStyle w:val="Forsidetekst2"/>
                            </w:pPr>
                            <w:r w:rsidRPr="000E591B">
                              <w:t>Davvisámegiel veršuvdna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C226E"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" filled="f" stroked="f">
                <v:textbox>
                  <w:txbxContent>
                    <w:p w14:paraId="69206E84" w14:textId="2FA20447" w:rsidR="00ED4CB4" w:rsidRPr="000E591B" w:rsidRDefault="000E591B" w:rsidP="00ED4CB4">
                      <w:pPr>
                        <w:pStyle w:val="Forsidetekst1"/>
                      </w:pPr>
                      <w:r w:rsidRPr="000E591B">
                        <w:t>Njuolggadusat 2022 ohcanvuđot doarjja – luohtái ja sámi musihkkii</w:t>
                      </w:r>
                    </w:p>
                    <w:p w14:paraId="1C3CB338" w14:textId="07F296F3" w:rsidR="00ED4CB4" w:rsidRPr="000E591B" w:rsidRDefault="000E591B" w:rsidP="00ED4CB4">
                      <w:pPr>
                        <w:pStyle w:val="Forsidetekst2"/>
                      </w:pPr>
                      <w:r w:rsidRPr="000E591B">
                        <w:t>Mearriduvvon áššis</w:t>
                      </w:r>
                      <w:r w:rsidR="00ED4CB4" w:rsidRPr="000E591B">
                        <w:t xml:space="preserve"> SR 204/21</w:t>
                      </w:r>
                    </w:p>
                    <w:p w14:paraId="1D98FE3F" w14:textId="2F731B78" w:rsidR="00ED4CB4" w:rsidRPr="000E591B" w:rsidRDefault="000E591B" w:rsidP="00ED4CB4">
                      <w:pPr>
                        <w:pStyle w:val="Forsidetekst2"/>
                      </w:pPr>
                      <w:r w:rsidRPr="000E591B">
                        <w:t>Davvisámegiel veršuvdna</w:t>
                      </w:r>
                    </w:p>
                  </w:txbxContent>
                </v:textbox>
              </v:shape>
            </w:pict>
          </mc:Fallback>
        </mc:AlternateContent>
      </w:r>
      <w:r w:rsidRPr="007056D8">
        <w:br w:type="page"/>
      </w:r>
    </w:p>
    <w:p w14:paraId="5A9BE81F" w14:textId="77777777" w:rsidR="00ED4CB4" w:rsidRPr="007056D8" w:rsidRDefault="00ED4CB4" w:rsidP="00ED4CB4">
      <w:pPr>
        <w:sectPr w:rsidR="00ED4CB4" w:rsidRPr="007056D8" w:rsidSect="003E0B2E">
          <w:footerReference w:type="default" r:id="rId11"/>
          <w:pgSz w:w="11907" w:h="16840" w:code="9"/>
          <w:pgMar w:top="1418" w:right="1418" w:bottom="1418" w:left="1418" w:header="709" w:footer="709" w:gutter="0"/>
          <w:cols w:space="708"/>
          <w:formProt w:val="0"/>
          <w:docGrid w:linePitch="313"/>
        </w:sectPr>
      </w:pPr>
      <w:r w:rsidRPr="007056D8">
        <w:rPr>
          <w:noProof/>
        </w:rPr>
        <w:lastRenderedPageBreak/>
        <w:drawing>
          <wp:anchor distT="0" distB="0" distL="114300" distR="114300" simplePos="0" relativeHeight="251662336" behindDoc="0" locked="0" layoutInCell="1" allowOverlap="1" wp14:anchorId="23F56EFE" wp14:editId="19AFD8EC">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7056D8">
        <w:rPr>
          <w:noProof/>
        </w:rPr>
        <mc:AlternateContent>
          <mc:Choice Requires="wps">
            <w:drawing>
              <wp:anchor distT="0" distB="0" distL="114300" distR="114300" simplePos="0" relativeHeight="251661312" behindDoc="0" locked="0" layoutInCell="1" allowOverlap="1" wp14:anchorId="0A2196A0" wp14:editId="459C3724">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115E74C8" w14:textId="77777777" w:rsidR="00ED4CB4" w:rsidRPr="00D34D37" w:rsidRDefault="00ED4CB4" w:rsidP="00ED4CB4">
                            <w:pPr>
                              <w:pStyle w:val="Topptekst"/>
                            </w:pPr>
                            <w:r w:rsidRPr="00D34D37">
                              <w:t>Ávjovárgeaidnu 50</w:t>
                            </w:r>
                          </w:p>
                          <w:p w14:paraId="6FB2D17A" w14:textId="77777777" w:rsidR="00ED4CB4" w:rsidRPr="00D34D37" w:rsidRDefault="00ED4CB4" w:rsidP="00ED4CB4">
                            <w:pPr>
                              <w:pStyle w:val="Topptekst"/>
                            </w:pPr>
                            <w:r w:rsidRPr="00D34D37">
                              <w:t>9730 Karasjok/Kárášjohka</w:t>
                            </w:r>
                          </w:p>
                          <w:p w14:paraId="3A1B37B2" w14:textId="77777777" w:rsidR="00ED4CB4" w:rsidRPr="00D34D37" w:rsidRDefault="00ED4CB4" w:rsidP="00ED4CB4">
                            <w:pPr>
                              <w:pStyle w:val="Topptekst"/>
                            </w:pPr>
                            <w:r w:rsidRPr="00D34D37">
                              <w:t>Telefon +47 78 47 40 00</w:t>
                            </w:r>
                          </w:p>
                          <w:p w14:paraId="4134839A" w14:textId="77777777" w:rsidR="00ED4CB4" w:rsidRPr="00D34D37" w:rsidRDefault="00ED4CB4" w:rsidP="00ED4CB4">
                            <w:pPr>
                              <w:pStyle w:val="Topptekst"/>
                            </w:pPr>
                            <w:r w:rsidRPr="00D34D37">
                              <w:t>samediggi@samediggi.no</w:t>
                            </w:r>
                          </w:p>
                          <w:p w14:paraId="16A97FEB" w14:textId="77777777" w:rsidR="00ED4CB4" w:rsidRDefault="007C4F4D" w:rsidP="00ED4CB4">
                            <w:pPr>
                              <w:pStyle w:val="Topptekst"/>
                            </w:pPr>
                            <w:hyperlink r:id="rId13" w:history="1">
                              <w:r w:rsidR="00ED4CB4" w:rsidRPr="00D34D37">
                                <w:t>www.samediggi.no</w:t>
                              </w:r>
                            </w:hyperlink>
                          </w:p>
                          <w:p w14:paraId="7F9D0D18" w14:textId="77777777" w:rsidR="00ED4CB4" w:rsidRDefault="00ED4CB4" w:rsidP="00ED4CB4">
                            <w:pPr>
                              <w:pStyle w:val="Topptekst"/>
                            </w:pPr>
                          </w:p>
                          <w:p w14:paraId="470C50CC" w14:textId="77777777" w:rsidR="00ED4CB4" w:rsidRDefault="00ED4CB4" w:rsidP="00ED4CB4">
                            <w:pPr>
                              <w:pStyle w:val="Topptekst"/>
                            </w:pPr>
                          </w:p>
                          <w:p w14:paraId="3E847E59" w14:textId="77777777" w:rsidR="00ED4CB4" w:rsidRPr="00D34D37" w:rsidRDefault="00ED4CB4" w:rsidP="00ED4CB4">
                            <w:pPr>
                              <w:pStyle w:val="Topptekst"/>
                            </w:pPr>
                          </w:p>
                          <w:p w14:paraId="7BEFE6CF" w14:textId="77777777" w:rsidR="00ED4CB4" w:rsidRPr="00034F6C" w:rsidRDefault="00ED4CB4" w:rsidP="00ED4CB4"/>
                          <w:p w14:paraId="3D76822B" w14:textId="77777777" w:rsidR="00ED4CB4" w:rsidRPr="00D34D37" w:rsidRDefault="00ED4CB4" w:rsidP="00ED4CB4">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196A0"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" strokecolor="white">
                <v:textbox>
                  <w:txbxContent>
                    <w:p w14:paraId="115E74C8" w14:textId="77777777" w:rsidR="00ED4CB4" w:rsidRPr="00D34D37" w:rsidRDefault="00ED4CB4" w:rsidP="00ED4CB4">
                      <w:pPr>
                        <w:pStyle w:val="Topptekst"/>
                      </w:pPr>
                      <w:r w:rsidRPr="00D34D37">
                        <w:t>Ávjovárgeaidnu 50</w:t>
                      </w:r>
                    </w:p>
                    <w:p w14:paraId="6FB2D17A" w14:textId="77777777" w:rsidR="00ED4CB4" w:rsidRPr="00D34D37" w:rsidRDefault="00ED4CB4" w:rsidP="00ED4CB4">
                      <w:pPr>
                        <w:pStyle w:val="Topptekst"/>
                      </w:pPr>
                      <w:r w:rsidRPr="00D34D37">
                        <w:t>9730 Karasjok/Kárášjohka</w:t>
                      </w:r>
                    </w:p>
                    <w:p w14:paraId="3A1B37B2" w14:textId="77777777" w:rsidR="00ED4CB4" w:rsidRPr="00D34D37" w:rsidRDefault="00ED4CB4" w:rsidP="00ED4CB4">
                      <w:pPr>
                        <w:pStyle w:val="Topptekst"/>
                      </w:pPr>
                      <w:r w:rsidRPr="00D34D37">
                        <w:t>Telefon +47 78 47 40 00</w:t>
                      </w:r>
                    </w:p>
                    <w:p w14:paraId="4134839A" w14:textId="77777777" w:rsidR="00ED4CB4" w:rsidRPr="00D34D37" w:rsidRDefault="00ED4CB4" w:rsidP="00ED4CB4">
                      <w:pPr>
                        <w:pStyle w:val="Topptekst"/>
                      </w:pPr>
                      <w:r w:rsidRPr="00D34D37">
                        <w:t>samediggi@samediggi.no</w:t>
                      </w:r>
                    </w:p>
                    <w:p w14:paraId="16A97FEB" w14:textId="77777777" w:rsidR="00ED4CB4" w:rsidRDefault="007C4F4D" w:rsidP="00ED4CB4">
                      <w:pPr>
                        <w:pStyle w:val="Topptekst"/>
                      </w:pPr>
                      <w:hyperlink r:id="rId14" w:history="1">
                        <w:r w:rsidR="00ED4CB4" w:rsidRPr="00D34D37">
                          <w:t>www.samediggi.no</w:t>
                        </w:r>
                      </w:hyperlink>
                    </w:p>
                    <w:p w14:paraId="7F9D0D18" w14:textId="77777777" w:rsidR="00ED4CB4" w:rsidRDefault="00ED4CB4" w:rsidP="00ED4CB4">
                      <w:pPr>
                        <w:pStyle w:val="Topptekst"/>
                      </w:pPr>
                    </w:p>
                    <w:p w14:paraId="470C50CC" w14:textId="77777777" w:rsidR="00ED4CB4" w:rsidRDefault="00ED4CB4" w:rsidP="00ED4CB4">
                      <w:pPr>
                        <w:pStyle w:val="Topptekst"/>
                      </w:pPr>
                    </w:p>
                    <w:p w14:paraId="3E847E59" w14:textId="77777777" w:rsidR="00ED4CB4" w:rsidRPr="00D34D37" w:rsidRDefault="00ED4CB4" w:rsidP="00ED4CB4">
                      <w:pPr>
                        <w:pStyle w:val="Topptekst"/>
                      </w:pPr>
                    </w:p>
                    <w:p w14:paraId="7BEFE6CF" w14:textId="77777777" w:rsidR="00ED4CB4" w:rsidRPr="00034F6C" w:rsidRDefault="00ED4CB4" w:rsidP="00ED4CB4"/>
                    <w:p w14:paraId="3D76822B" w14:textId="77777777" w:rsidR="00ED4CB4" w:rsidRPr="00D34D37" w:rsidRDefault="00ED4CB4" w:rsidP="00ED4CB4">
                      <w:pPr>
                        <w:pStyle w:val="Topptekst"/>
                      </w:pPr>
                    </w:p>
                  </w:txbxContent>
                </v:textbox>
              </v:shape>
            </w:pict>
          </mc:Fallback>
        </mc:AlternateContent>
      </w:r>
    </w:p>
    <w:p w14:paraId="2A24CA66" w14:textId="77777777" w:rsidR="00ED4CB4" w:rsidRPr="007056D8" w:rsidRDefault="00ED4CB4" w:rsidP="00ED4CB4"/>
    <w:p w14:paraId="60757C6D" w14:textId="278DA8F6" w:rsidR="00ED4CB4" w:rsidRPr="007056D8" w:rsidRDefault="000E591B" w:rsidP="00ED4CB4">
      <w:pPr>
        <w:rPr>
          <w:rStyle w:val="Normalfet"/>
        </w:rPr>
      </w:pPr>
      <w:r w:rsidRPr="007056D8">
        <w:rPr>
          <w:rStyle w:val="Normalfet"/>
        </w:rPr>
        <w:t>Sisdoallu</w:t>
      </w:r>
    </w:p>
    <w:p w14:paraId="1633457B" w14:textId="77777777" w:rsidR="00ED4CB4" w:rsidRPr="007056D8" w:rsidRDefault="00ED4CB4" w:rsidP="00ED4CB4">
      <w:pPr>
        <w:rPr>
          <w:b/>
        </w:rPr>
      </w:pPr>
    </w:p>
    <w:p w14:paraId="29143CDA" w14:textId="374EA88F" w:rsidR="009D6320" w:rsidRDefault="00ED4CB4">
      <w:pPr>
        <w:pStyle w:val="INNH2"/>
        <w:tabs>
          <w:tab w:val="left" w:pos="880"/>
          <w:tab w:val="right" w:leader="dot" w:pos="9061"/>
        </w:tabs>
        <w:rPr>
          <w:rFonts w:eastAsiaTheme="minorEastAsia" w:cstheme="minorBidi"/>
          <w:i w:val="0"/>
          <w:iCs w:val="0"/>
          <w:noProof/>
          <w:sz w:val="22"/>
          <w:szCs w:val="22"/>
          <w:lang w:eastAsia="se-NO"/>
        </w:rPr>
      </w:pPr>
      <w:r w:rsidRPr="007056D8">
        <w:fldChar w:fldCharType="begin"/>
      </w:r>
      <w:r w:rsidRPr="007056D8">
        <w:instrText xml:space="preserve"> TOC \o "1-3" \h \z \u \t "Overskrift 4;4" </w:instrText>
      </w:r>
      <w:r w:rsidRPr="007056D8">
        <w:fldChar w:fldCharType="separate"/>
      </w:r>
      <w:hyperlink w:anchor="_Toc92274109" w:history="1">
        <w:r w:rsidR="009D6320" w:rsidRPr="00914BBA">
          <w:rPr>
            <w:rStyle w:val="Hyperkobling"/>
            <w:noProof/>
          </w:rPr>
          <w:t>1.1</w:t>
        </w:r>
        <w:r w:rsidR="009D6320">
          <w:rPr>
            <w:rFonts w:eastAsiaTheme="minorEastAsia" w:cstheme="minorBidi"/>
            <w:i w:val="0"/>
            <w:iCs w:val="0"/>
            <w:noProof/>
            <w:sz w:val="22"/>
            <w:szCs w:val="22"/>
            <w:lang w:eastAsia="se-NO"/>
          </w:rPr>
          <w:tab/>
        </w:r>
        <w:r w:rsidR="009D6320" w:rsidRPr="00914BBA">
          <w:rPr>
            <w:rStyle w:val="Hyperkobling"/>
            <w:noProof/>
          </w:rPr>
          <w:t>Doarjjaortnega mihttomearit ja vuoruheamit – luohtái ja sámi musihkkii 2022</w:t>
        </w:r>
        <w:r w:rsidR="009D6320">
          <w:rPr>
            <w:noProof/>
            <w:webHidden/>
          </w:rPr>
          <w:tab/>
        </w:r>
        <w:r w:rsidR="009D6320">
          <w:rPr>
            <w:noProof/>
            <w:webHidden/>
          </w:rPr>
          <w:fldChar w:fldCharType="begin"/>
        </w:r>
        <w:r w:rsidR="009D6320">
          <w:rPr>
            <w:noProof/>
            <w:webHidden/>
          </w:rPr>
          <w:instrText xml:space="preserve"> PAGEREF _Toc92274109 \h </w:instrText>
        </w:r>
        <w:r w:rsidR="009D6320">
          <w:rPr>
            <w:noProof/>
            <w:webHidden/>
          </w:rPr>
        </w:r>
        <w:r w:rsidR="009D6320">
          <w:rPr>
            <w:noProof/>
            <w:webHidden/>
          </w:rPr>
          <w:fldChar w:fldCharType="separate"/>
        </w:r>
        <w:r w:rsidR="009D6320">
          <w:rPr>
            <w:noProof/>
            <w:webHidden/>
          </w:rPr>
          <w:t>4</w:t>
        </w:r>
        <w:r w:rsidR="009D6320">
          <w:rPr>
            <w:noProof/>
            <w:webHidden/>
          </w:rPr>
          <w:fldChar w:fldCharType="end"/>
        </w:r>
      </w:hyperlink>
    </w:p>
    <w:p w14:paraId="086F3FE1" w14:textId="4C1B8390"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10" w:history="1">
        <w:r w:rsidRPr="00914BBA">
          <w:rPr>
            <w:rStyle w:val="Hyperkobling"/>
            <w:noProof/>
          </w:rPr>
          <w:t>1.1.1</w:t>
        </w:r>
        <w:r>
          <w:rPr>
            <w:rFonts w:eastAsiaTheme="minorEastAsia" w:cstheme="minorBidi"/>
            <w:noProof/>
            <w:sz w:val="22"/>
            <w:szCs w:val="22"/>
            <w:lang w:eastAsia="se-NO"/>
          </w:rPr>
          <w:tab/>
        </w:r>
        <w:r w:rsidRPr="00914BBA">
          <w:rPr>
            <w:rStyle w:val="Hyperkobling"/>
            <w:noProof/>
          </w:rPr>
          <w:t>Doarjjaortnega mihttomearri</w:t>
        </w:r>
        <w:r>
          <w:rPr>
            <w:noProof/>
            <w:webHidden/>
          </w:rPr>
          <w:tab/>
        </w:r>
        <w:r>
          <w:rPr>
            <w:noProof/>
            <w:webHidden/>
          </w:rPr>
          <w:fldChar w:fldCharType="begin"/>
        </w:r>
        <w:r>
          <w:rPr>
            <w:noProof/>
            <w:webHidden/>
          </w:rPr>
          <w:instrText xml:space="preserve"> PAGEREF _Toc92274110 \h </w:instrText>
        </w:r>
        <w:r>
          <w:rPr>
            <w:noProof/>
            <w:webHidden/>
          </w:rPr>
        </w:r>
        <w:r>
          <w:rPr>
            <w:noProof/>
            <w:webHidden/>
          </w:rPr>
          <w:fldChar w:fldCharType="separate"/>
        </w:r>
        <w:r>
          <w:rPr>
            <w:noProof/>
            <w:webHidden/>
          </w:rPr>
          <w:t>4</w:t>
        </w:r>
        <w:r>
          <w:rPr>
            <w:noProof/>
            <w:webHidden/>
          </w:rPr>
          <w:fldChar w:fldCharType="end"/>
        </w:r>
      </w:hyperlink>
    </w:p>
    <w:p w14:paraId="2EF2558F" w14:textId="410A17A1"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11" w:history="1">
        <w:r w:rsidRPr="00914BBA">
          <w:rPr>
            <w:rStyle w:val="Hyperkobling"/>
            <w:noProof/>
          </w:rPr>
          <w:t>1.1.2</w:t>
        </w:r>
        <w:r>
          <w:rPr>
            <w:rFonts w:eastAsiaTheme="minorEastAsia" w:cstheme="minorBidi"/>
            <w:noProof/>
            <w:sz w:val="22"/>
            <w:szCs w:val="22"/>
            <w:lang w:eastAsia="se-NO"/>
          </w:rPr>
          <w:tab/>
        </w:r>
        <w:r w:rsidRPr="00914BBA">
          <w:rPr>
            <w:rStyle w:val="Hyperkobling"/>
            <w:noProof/>
          </w:rPr>
          <w:t>Vuoruheamit</w:t>
        </w:r>
        <w:r>
          <w:rPr>
            <w:noProof/>
            <w:webHidden/>
          </w:rPr>
          <w:tab/>
        </w:r>
        <w:r>
          <w:rPr>
            <w:noProof/>
            <w:webHidden/>
          </w:rPr>
          <w:fldChar w:fldCharType="begin"/>
        </w:r>
        <w:r>
          <w:rPr>
            <w:noProof/>
            <w:webHidden/>
          </w:rPr>
          <w:instrText xml:space="preserve"> PAGEREF _Toc92274111 \h </w:instrText>
        </w:r>
        <w:r>
          <w:rPr>
            <w:noProof/>
            <w:webHidden/>
          </w:rPr>
        </w:r>
        <w:r>
          <w:rPr>
            <w:noProof/>
            <w:webHidden/>
          </w:rPr>
          <w:fldChar w:fldCharType="separate"/>
        </w:r>
        <w:r>
          <w:rPr>
            <w:noProof/>
            <w:webHidden/>
          </w:rPr>
          <w:t>4</w:t>
        </w:r>
        <w:r>
          <w:rPr>
            <w:noProof/>
            <w:webHidden/>
          </w:rPr>
          <w:fldChar w:fldCharType="end"/>
        </w:r>
      </w:hyperlink>
    </w:p>
    <w:p w14:paraId="21C918FB" w14:textId="58B7F425"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12" w:history="1">
        <w:r w:rsidRPr="00914BBA">
          <w:rPr>
            <w:rStyle w:val="Hyperkobling"/>
            <w:noProof/>
          </w:rPr>
          <w:t>1.1.3</w:t>
        </w:r>
        <w:r>
          <w:rPr>
            <w:rFonts w:eastAsiaTheme="minorEastAsia" w:cstheme="minorBidi"/>
            <w:noProof/>
            <w:sz w:val="22"/>
            <w:szCs w:val="22"/>
            <w:lang w:eastAsia="se-NO"/>
          </w:rPr>
          <w:tab/>
        </w:r>
        <w:r w:rsidRPr="00914BBA">
          <w:rPr>
            <w:rStyle w:val="Hyperkobling"/>
            <w:noProof/>
          </w:rPr>
          <w:t>Ulbmilolahusa eavttut</w:t>
        </w:r>
        <w:r>
          <w:rPr>
            <w:noProof/>
            <w:webHidden/>
          </w:rPr>
          <w:tab/>
        </w:r>
        <w:r>
          <w:rPr>
            <w:noProof/>
            <w:webHidden/>
          </w:rPr>
          <w:fldChar w:fldCharType="begin"/>
        </w:r>
        <w:r>
          <w:rPr>
            <w:noProof/>
            <w:webHidden/>
          </w:rPr>
          <w:instrText xml:space="preserve"> PAGEREF _Toc92274112 \h </w:instrText>
        </w:r>
        <w:r>
          <w:rPr>
            <w:noProof/>
            <w:webHidden/>
          </w:rPr>
        </w:r>
        <w:r>
          <w:rPr>
            <w:noProof/>
            <w:webHidden/>
          </w:rPr>
          <w:fldChar w:fldCharType="separate"/>
        </w:r>
        <w:r>
          <w:rPr>
            <w:noProof/>
            <w:webHidden/>
          </w:rPr>
          <w:t>4</w:t>
        </w:r>
        <w:r>
          <w:rPr>
            <w:noProof/>
            <w:webHidden/>
          </w:rPr>
          <w:fldChar w:fldCharType="end"/>
        </w:r>
      </w:hyperlink>
    </w:p>
    <w:p w14:paraId="3AD01A58" w14:textId="11A0C24D" w:rsidR="009D6320" w:rsidRDefault="009D6320">
      <w:pPr>
        <w:pStyle w:val="INNH2"/>
        <w:tabs>
          <w:tab w:val="left" w:pos="880"/>
          <w:tab w:val="right" w:leader="dot" w:pos="9061"/>
        </w:tabs>
        <w:rPr>
          <w:rFonts w:eastAsiaTheme="minorEastAsia" w:cstheme="minorBidi"/>
          <w:i w:val="0"/>
          <w:iCs w:val="0"/>
          <w:noProof/>
          <w:sz w:val="22"/>
          <w:szCs w:val="22"/>
          <w:lang w:eastAsia="se-NO"/>
        </w:rPr>
      </w:pPr>
      <w:hyperlink w:anchor="_Toc92274113" w:history="1">
        <w:r w:rsidRPr="00914BBA">
          <w:rPr>
            <w:rStyle w:val="Hyperkobling"/>
            <w:noProof/>
          </w:rPr>
          <w:t>1.2</w:t>
        </w:r>
        <w:r>
          <w:rPr>
            <w:rFonts w:eastAsiaTheme="minorEastAsia" w:cstheme="minorBidi"/>
            <w:i w:val="0"/>
            <w:iCs w:val="0"/>
            <w:noProof/>
            <w:sz w:val="22"/>
            <w:szCs w:val="22"/>
            <w:lang w:eastAsia="se-NO"/>
          </w:rPr>
          <w:tab/>
        </w:r>
        <w:r w:rsidRPr="00914BBA">
          <w:rPr>
            <w:rStyle w:val="Hyperkobling"/>
            <w:noProof/>
          </w:rPr>
          <w:t>Ohcama sisdoallu ja hápmi</w:t>
        </w:r>
        <w:r>
          <w:rPr>
            <w:noProof/>
            <w:webHidden/>
          </w:rPr>
          <w:tab/>
        </w:r>
        <w:r>
          <w:rPr>
            <w:noProof/>
            <w:webHidden/>
          </w:rPr>
          <w:fldChar w:fldCharType="begin"/>
        </w:r>
        <w:r>
          <w:rPr>
            <w:noProof/>
            <w:webHidden/>
          </w:rPr>
          <w:instrText xml:space="preserve"> PAGEREF _Toc92274113 \h </w:instrText>
        </w:r>
        <w:r>
          <w:rPr>
            <w:noProof/>
            <w:webHidden/>
          </w:rPr>
        </w:r>
        <w:r>
          <w:rPr>
            <w:noProof/>
            <w:webHidden/>
          </w:rPr>
          <w:fldChar w:fldCharType="separate"/>
        </w:r>
        <w:r>
          <w:rPr>
            <w:noProof/>
            <w:webHidden/>
          </w:rPr>
          <w:t>4</w:t>
        </w:r>
        <w:r>
          <w:rPr>
            <w:noProof/>
            <w:webHidden/>
          </w:rPr>
          <w:fldChar w:fldCharType="end"/>
        </w:r>
      </w:hyperlink>
    </w:p>
    <w:p w14:paraId="5C8F6E8B" w14:textId="2F2D5914"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14" w:history="1">
        <w:r w:rsidRPr="00914BBA">
          <w:rPr>
            <w:rStyle w:val="Hyperkobling"/>
            <w:noProof/>
          </w:rPr>
          <w:t>1.2.1</w:t>
        </w:r>
        <w:r>
          <w:rPr>
            <w:rFonts w:eastAsiaTheme="minorEastAsia" w:cstheme="minorBidi"/>
            <w:noProof/>
            <w:sz w:val="22"/>
            <w:szCs w:val="22"/>
            <w:lang w:eastAsia="se-NO"/>
          </w:rPr>
          <w:tab/>
        </w:r>
        <w:r w:rsidRPr="00914BBA">
          <w:rPr>
            <w:rStyle w:val="Hyperkobling"/>
            <w:noProof/>
          </w:rPr>
          <w:t>Doarjjaoažžu / Gii sáhttá ohcat</w:t>
        </w:r>
        <w:r>
          <w:rPr>
            <w:noProof/>
            <w:webHidden/>
          </w:rPr>
          <w:tab/>
        </w:r>
        <w:r>
          <w:rPr>
            <w:noProof/>
            <w:webHidden/>
          </w:rPr>
          <w:fldChar w:fldCharType="begin"/>
        </w:r>
        <w:r>
          <w:rPr>
            <w:noProof/>
            <w:webHidden/>
          </w:rPr>
          <w:instrText xml:space="preserve"> PAGEREF _Toc92274114 \h </w:instrText>
        </w:r>
        <w:r>
          <w:rPr>
            <w:noProof/>
            <w:webHidden/>
          </w:rPr>
        </w:r>
        <w:r>
          <w:rPr>
            <w:noProof/>
            <w:webHidden/>
          </w:rPr>
          <w:fldChar w:fldCharType="separate"/>
        </w:r>
        <w:r>
          <w:rPr>
            <w:noProof/>
            <w:webHidden/>
          </w:rPr>
          <w:t>4</w:t>
        </w:r>
        <w:r>
          <w:rPr>
            <w:noProof/>
            <w:webHidden/>
          </w:rPr>
          <w:fldChar w:fldCharType="end"/>
        </w:r>
      </w:hyperlink>
    </w:p>
    <w:p w14:paraId="0590BCC4" w14:textId="3A2C3D9F"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15" w:history="1">
        <w:r w:rsidRPr="00914BBA">
          <w:rPr>
            <w:rStyle w:val="Hyperkobling"/>
            <w:noProof/>
          </w:rPr>
          <w:t>1.2.2</w:t>
        </w:r>
        <w:r>
          <w:rPr>
            <w:rFonts w:eastAsiaTheme="minorEastAsia" w:cstheme="minorBidi"/>
            <w:noProof/>
            <w:sz w:val="22"/>
            <w:szCs w:val="22"/>
            <w:lang w:eastAsia="se-NO"/>
          </w:rPr>
          <w:tab/>
        </w:r>
        <w:r w:rsidRPr="00914BBA">
          <w:rPr>
            <w:rStyle w:val="Hyperkobling"/>
            <w:noProof/>
          </w:rPr>
          <w:t>Ohcanáigemearri</w:t>
        </w:r>
        <w:r>
          <w:rPr>
            <w:noProof/>
            <w:webHidden/>
          </w:rPr>
          <w:tab/>
        </w:r>
        <w:r>
          <w:rPr>
            <w:noProof/>
            <w:webHidden/>
          </w:rPr>
          <w:fldChar w:fldCharType="begin"/>
        </w:r>
        <w:r>
          <w:rPr>
            <w:noProof/>
            <w:webHidden/>
          </w:rPr>
          <w:instrText xml:space="preserve"> PAGEREF _Toc92274115 \h </w:instrText>
        </w:r>
        <w:r>
          <w:rPr>
            <w:noProof/>
            <w:webHidden/>
          </w:rPr>
        </w:r>
        <w:r>
          <w:rPr>
            <w:noProof/>
            <w:webHidden/>
          </w:rPr>
          <w:fldChar w:fldCharType="separate"/>
        </w:r>
        <w:r>
          <w:rPr>
            <w:noProof/>
            <w:webHidden/>
          </w:rPr>
          <w:t>4</w:t>
        </w:r>
        <w:r>
          <w:rPr>
            <w:noProof/>
            <w:webHidden/>
          </w:rPr>
          <w:fldChar w:fldCharType="end"/>
        </w:r>
      </w:hyperlink>
    </w:p>
    <w:p w14:paraId="1CA65EC2" w14:textId="58005FD3"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16" w:history="1">
        <w:r w:rsidRPr="00914BBA">
          <w:rPr>
            <w:rStyle w:val="Hyperkobling"/>
            <w:noProof/>
          </w:rPr>
          <w:t>1.2.3</w:t>
        </w:r>
        <w:r>
          <w:rPr>
            <w:rFonts w:eastAsiaTheme="minorEastAsia" w:cstheme="minorBidi"/>
            <w:noProof/>
            <w:sz w:val="22"/>
            <w:szCs w:val="22"/>
            <w:lang w:eastAsia="se-NO"/>
          </w:rPr>
          <w:tab/>
        </w:r>
        <w:r w:rsidRPr="00914BBA">
          <w:rPr>
            <w:rStyle w:val="Hyperkobling"/>
            <w:noProof/>
          </w:rPr>
          <w:t>Gáibádusat ohcamii</w:t>
        </w:r>
        <w:r>
          <w:rPr>
            <w:noProof/>
            <w:webHidden/>
          </w:rPr>
          <w:tab/>
        </w:r>
        <w:r>
          <w:rPr>
            <w:noProof/>
            <w:webHidden/>
          </w:rPr>
          <w:fldChar w:fldCharType="begin"/>
        </w:r>
        <w:r>
          <w:rPr>
            <w:noProof/>
            <w:webHidden/>
          </w:rPr>
          <w:instrText xml:space="preserve"> PAGEREF _Toc92274116 \h </w:instrText>
        </w:r>
        <w:r>
          <w:rPr>
            <w:noProof/>
            <w:webHidden/>
          </w:rPr>
        </w:r>
        <w:r>
          <w:rPr>
            <w:noProof/>
            <w:webHidden/>
          </w:rPr>
          <w:fldChar w:fldCharType="separate"/>
        </w:r>
        <w:r>
          <w:rPr>
            <w:noProof/>
            <w:webHidden/>
          </w:rPr>
          <w:t>4</w:t>
        </w:r>
        <w:r>
          <w:rPr>
            <w:noProof/>
            <w:webHidden/>
          </w:rPr>
          <w:fldChar w:fldCharType="end"/>
        </w:r>
      </w:hyperlink>
    </w:p>
    <w:p w14:paraId="358DEAC1" w14:textId="0245E921"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17" w:history="1">
        <w:r w:rsidRPr="00914BBA">
          <w:rPr>
            <w:rStyle w:val="Hyperkobling"/>
            <w:noProof/>
          </w:rPr>
          <w:t>1.2.4</w:t>
        </w:r>
        <w:r>
          <w:rPr>
            <w:rFonts w:eastAsiaTheme="minorEastAsia" w:cstheme="minorBidi"/>
            <w:noProof/>
            <w:sz w:val="22"/>
            <w:szCs w:val="22"/>
            <w:lang w:eastAsia="se-NO"/>
          </w:rPr>
          <w:tab/>
        </w:r>
        <w:r w:rsidRPr="00914BBA">
          <w:rPr>
            <w:rStyle w:val="Hyperkobling"/>
            <w:noProof/>
          </w:rPr>
          <w:t>Eavttut ohccái</w:t>
        </w:r>
        <w:r>
          <w:rPr>
            <w:noProof/>
            <w:webHidden/>
          </w:rPr>
          <w:tab/>
        </w:r>
        <w:r>
          <w:rPr>
            <w:noProof/>
            <w:webHidden/>
          </w:rPr>
          <w:fldChar w:fldCharType="begin"/>
        </w:r>
        <w:r>
          <w:rPr>
            <w:noProof/>
            <w:webHidden/>
          </w:rPr>
          <w:instrText xml:space="preserve"> PAGEREF _Toc92274117 \h </w:instrText>
        </w:r>
        <w:r>
          <w:rPr>
            <w:noProof/>
            <w:webHidden/>
          </w:rPr>
        </w:r>
        <w:r>
          <w:rPr>
            <w:noProof/>
            <w:webHidden/>
          </w:rPr>
          <w:fldChar w:fldCharType="separate"/>
        </w:r>
        <w:r>
          <w:rPr>
            <w:noProof/>
            <w:webHidden/>
          </w:rPr>
          <w:t>5</w:t>
        </w:r>
        <w:r>
          <w:rPr>
            <w:noProof/>
            <w:webHidden/>
          </w:rPr>
          <w:fldChar w:fldCharType="end"/>
        </w:r>
      </w:hyperlink>
    </w:p>
    <w:p w14:paraId="2073C362" w14:textId="6FB0FA49" w:rsidR="009D6320" w:rsidRDefault="009D6320">
      <w:pPr>
        <w:pStyle w:val="INNH2"/>
        <w:tabs>
          <w:tab w:val="left" w:pos="880"/>
          <w:tab w:val="right" w:leader="dot" w:pos="9061"/>
        </w:tabs>
        <w:rPr>
          <w:rFonts w:eastAsiaTheme="minorEastAsia" w:cstheme="minorBidi"/>
          <w:i w:val="0"/>
          <w:iCs w:val="0"/>
          <w:noProof/>
          <w:sz w:val="22"/>
          <w:szCs w:val="22"/>
          <w:lang w:eastAsia="se-NO"/>
        </w:rPr>
      </w:pPr>
      <w:hyperlink w:anchor="_Toc92274118" w:history="1">
        <w:r w:rsidRPr="00914BBA">
          <w:rPr>
            <w:rStyle w:val="Hyperkobling"/>
            <w:noProof/>
          </w:rPr>
          <w:t>1.3</w:t>
        </w:r>
        <w:r>
          <w:rPr>
            <w:rFonts w:eastAsiaTheme="minorEastAsia" w:cstheme="minorBidi"/>
            <w:i w:val="0"/>
            <w:iCs w:val="0"/>
            <w:noProof/>
            <w:sz w:val="22"/>
            <w:szCs w:val="22"/>
            <w:lang w:eastAsia="se-NO"/>
          </w:rPr>
          <w:tab/>
        </w:r>
        <w:r w:rsidRPr="00914BBA">
          <w:rPr>
            <w:rStyle w:val="Hyperkobling"/>
            <w:noProof/>
          </w:rPr>
          <w:t>Meroštallannjuolggadusat, definišuvnnat ja EEO-njuolggadusat</w:t>
        </w:r>
        <w:r>
          <w:rPr>
            <w:noProof/>
            <w:webHidden/>
          </w:rPr>
          <w:tab/>
        </w:r>
        <w:r>
          <w:rPr>
            <w:noProof/>
            <w:webHidden/>
          </w:rPr>
          <w:fldChar w:fldCharType="begin"/>
        </w:r>
        <w:r>
          <w:rPr>
            <w:noProof/>
            <w:webHidden/>
          </w:rPr>
          <w:instrText xml:space="preserve"> PAGEREF _Toc92274118 \h </w:instrText>
        </w:r>
        <w:r>
          <w:rPr>
            <w:noProof/>
            <w:webHidden/>
          </w:rPr>
        </w:r>
        <w:r>
          <w:rPr>
            <w:noProof/>
            <w:webHidden/>
          </w:rPr>
          <w:fldChar w:fldCharType="separate"/>
        </w:r>
        <w:r>
          <w:rPr>
            <w:noProof/>
            <w:webHidden/>
          </w:rPr>
          <w:t>5</w:t>
        </w:r>
        <w:r>
          <w:rPr>
            <w:noProof/>
            <w:webHidden/>
          </w:rPr>
          <w:fldChar w:fldCharType="end"/>
        </w:r>
      </w:hyperlink>
    </w:p>
    <w:p w14:paraId="141B5534" w14:textId="3A2D4DA2"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19" w:history="1">
        <w:r w:rsidRPr="00914BBA">
          <w:rPr>
            <w:rStyle w:val="Hyperkobling"/>
            <w:noProof/>
          </w:rPr>
          <w:t>1.3.1</w:t>
        </w:r>
        <w:r>
          <w:rPr>
            <w:rFonts w:eastAsiaTheme="minorEastAsia" w:cstheme="minorBidi"/>
            <w:noProof/>
            <w:sz w:val="22"/>
            <w:szCs w:val="22"/>
            <w:lang w:eastAsia="se-NO"/>
          </w:rPr>
          <w:tab/>
        </w:r>
        <w:r w:rsidRPr="00914BBA">
          <w:rPr>
            <w:rStyle w:val="Hyperkobling"/>
            <w:noProof/>
          </w:rPr>
          <w:t>Meroštallannjuolggadusat</w:t>
        </w:r>
        <w:r>
          <w:rPr>
            <w:noProof/>
            <w:webHidden/>
          </w:rPr>
          <w:tab/>
        </w:r>
        <w:r>
          <w:rPr>
            <w:noProof/>
            <w:webHidden/>
          </w:rPr>
          <w:fldChar w:fldCharType="begin"/>
        </w:r>
        <w:r>
          <w:rPr>
            <w:noProof/>
            <w:webHidden/>
          </w:rPr>
          <w:instrText xml:space="preserve"> PAGEREF _Toc92274119 \h </w:instrText>
        </w:r>
        <w:r>
          <w:rPr>
            <w:noProof/>
            <w:webHidden/>
          </w:rPr>
        </w:r>
        <w:r>
          <w:rPr>
            <w:noProof/>
            <w:webHidden/>
          </w:rPr>
          <w:fldChar w:fldCharType="separate"/>
        </w:r>
        <w:r>
          <w:rPr>
            <w:noProof/>
            <w:webHidden/>
          </w:rPr>
          <w:t>5</w:t>
        </w:r>
        <w:r>
          <w:rPr>
            <w:noProof/>
            <w:webHidden/>
          </w:rPr>
          <w:fldChar w:fldCharType="end"/>
        </w:r>
      </w:hyperlink>
    </w:p>
    <w:p w14:paraId="77A0741E" w14:textId="00CB4314"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20" w:history="1">
        <w:r w:rsidRPr="00914BBA">
          <w:rPr>
            <w:rStyle w:val="Hyperkobling"/>
            <w:noProof/>
          </w:rPr>
          <w:t>1.3.2</w:t>
        </w:r>
        <w:r>
          <w:rPr>
            <w:rFonts w:eastAsiaTheme="minorEastAsia" w:cstheme="minorBidi"/>
            <w:noProof/>
            <w:sz w:val="22"/>
            <w:szCs w:val="22"/>
            <w:lang w:eastAsia="se-NO"/>
          </w:rPr>
          <w:tab/>
        </w:r>
        <w:r w:rsidRPr="00914BBA">
          <w:rPr>
            <w:rStyle w:val="Hyperkobling"/>
            <w:noProof/>
          </w:rPr>
          <w:t>Definišuvnnat</w:t>
        </w:r>
        <w:r>
          <w:rPr>
            <w:noProof/>
            <w:webHidden/>
          </w:rPr>
          <w:tab/>
        </w:r>
        <w:r>
          <w:rPr>
            <w:noProof/>
            <w:webHidden/>
          </w:rPr>
          <w:fldChar w:fldCharType="begin"/>
        </w:r>
        <w:r>
          <w:rPr>
            <w:noProof/>
            <w:webHidden/>
          </w:rPr>
          <w:instrText xml:space="preserve"> PAGEREF _Toc92274120 \h </w:instrText>
        </w:r>
        <w:r>
          <w:rPr>
            <w:noProof/>
            <w:webHidden/>
          </w:rPr>
        </w:r>
        <w:r>
          <w:rPr>
            <w:noProof/>
            <w:webHidden/>
          </w:rPr>
          <w:fldChar w:fldCharType="separate"/>
        </w:r>
        <w:r>
          <w:rPr>
            <w:noProof/>
            <w:webHidden/>
          </w:rPr>
          <w:t>5</w:t>
        </w:r>
        <w:r>
          <w:rPr>
            <w:noProof/>
            <w:webHidden/>
          </w:rPr>
          <w:fldChar w:fldCharType="end"/>
        </w:r>
      </w:hyperlink>
    </w:p>
    <w:p w14:paraId="6193A6FF" w14:textId="2DE69604"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21" w:history="1">
        <w:r w:rsidRPr="00914BBA">
          <w:rPr>
            <w:rStyle w:val="Hyperkobling"/>
            <w:noProof/>
          </w:rPr>
          <w:t>1.3.3</w:t>
        </w:r>
        <w:r>
          <w:rPr>
            <w:rFonts w:eastAsiaTheme="minorEastAsia" w:cstheme="minorBidi"/>
            <w:noProof/>
            <w:sz w:val="22"/>
            <w:szCs w:val="22"/>
            <w:lang w:eastAsia="se-NO"/>
          </w:rPr>
          <w:tab/>
        </w:r>
        <w:r w:rsidRPr="00914BBA">
          <w:rPr>
            <w:rStyle w:val="Hyperkobling"/>
            <w:noProof/>
          </w:rPr>
          <w:t>EEO-njuolggadusat</w:t>
        </w:r>
        <w:r>
          <w:rPr>
            <w:noProof/>
            <w:webHidden/>
          </w:rPr>
          <w:tab/>
        </w:r>
        <w:r>
          <w:rPr>
            <w:noProof/>
            <w:webHidden/>
          </w:rPr>
          <w:fldChar w:fldCharType="begin"/>
        </w:r>
        <w:r>
          <w:rPr>
            <w:noProof/>
            <w:webHidden/>
          </w:rPr>
          <w:instrText xml:space="preserve"> PAGEREF _Toc92274121 \h </w:instrText>
        </w:r>
        <w:r>
          <w:rPr>
            <w:noProof/>
            <w:webHidden/>
          </w:rPr>
        </w:r>
        <w:r>
          <w:rPr>
            <w:noProof/>
            <w:webHidden/>
          </w:rPr>
          <w:fldChar w:fldCharType="separate"/>
        </w:r>
        <w:r>
          <w:rPr>
            <w:noProof/>
            <w:webHidden/>
          </w:rPr>
          <w:t>5</w:t>
        </w:r>
        <w:r>
          <w:rPr>
            <w:noProof/>
            <w:webHidden/>
          </w:rPr>
          <w:fldChar w:fldCharType="end"/>
        </w:r>
      </w:hyperlink>
    </w:p>
    <w:p w14:paraId="787A6777" w14:textId="00012DD2" w:rsidR="009D6320" w:rsidRDefault="009D6320">
      <w:pPr>
        <w:pStyle w:val="INNH2"/>
        <w:tabs>
          <w:tab w:val="left" w:pos="880"/>
          <w:tab w:val="right" w:leader="dot" w:pos="9061"/>
        </w:tabs>
        <w:rPr>
          <w:rFonts w:eastAsiaTheme="minorEastAsia" w:cstheme="minorBidi"/>
          <w:i w:val="0"/>
          <w:iCs w:val="0"/>
          <w:noProof/>
          <w:sz w:val="22"/>
          <w:szCs w:val="22"/>
          <w:lang w:eastAsia="se-NO"/>
        </w:rPr>
      </w:pPr>
      <w:hyperlink w:anchor="_Toc92274122" w:history="1">
        <w:r w:rsidRPr="00914BBA">
          <w:rPr>
            <w:rStyle w:val="Hyperkobling"/>
            <w:noProof/>
          </w:rPr>
          <w:t>1.4</w:t>
        </w:r>
        <w:r>
          <w:rPr>
            <w:rFonts w:eastAsiaTheme="minorEastAsia" w:cstheme="minorBidi"/>
            <w:i w:val="0"/>
            <w:iCs w:val="0"/>
            <w:noProof/>
            <w:sz w:val="22"/>
            <w:szCs w:val="22"/>
            <w:lang w:eastAsia="se-NO"/>
          </w:rPr>
          <w:tab/>
        </w:r>
        <w:r w:rsidRPr="00914BBA">
          <w:rPr>
            <w:rStyle w:val="Hyperkobling"/>
            <w:noProof/>
          </w:rPr>
          <w:t>Ohcamiid meannudeapmi</w:t>
        </w:r>
        <w:r>
          <w:rPr>
            <w:noProof/>
            <w:webHidden/>
          </w:rPr>
          <w:tab/>
        </w:r>
        <w:r>
          <w:rPr>
            <w:noProof/>
            <w:webHidden/>
          </w:rPr>
          <w:fldChar w:fldCharType="begin"/>
        </w:r>
        <w:r>
          <w:rPr>
            <w:noProof/>
            <w:webHidden/>
          </w:rPr>
          <w:instrText xml:space="preserve"> PAGEREF _Toc92274122 \h </w:instrText>
        </w:r>
        <w:r>
          <w:rPr>
            <w:noProof/>
            <w:webHidden/>
          </w:rPr>
        </w:r>
        <w:r>
          <w:rPr>
            <w:noProof/>
            <w:webHidden/>
          </w:rPr>
          <w:fldChar w:fldCharType="separate"/>
        </w:r>
        <w:r>
          <w:rPr>
            <w:noProof/>
            <w:webHidden/>
          </w:rPr>
          <w:t>6</w:t>
        </w:r>
        <w:r>
          <w:rPr>
            <w:noProof/>
            <w:webHidden/>
          </w:rPr>
          <w:fldChar w:fldCharType="end"/>
        </w:r>
      </w:hyperlink>
    </w:p>
    <w:p w14:paraId="0AE0307A" w14:textId="5CD51C86"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23" w:history="1">
        <w:r w:rsidRPr="00914BBA">
          <w:rPr>
            <w:rStyle w:val="Hyperkobling"/>
            <w:noProof/>
          </w:rPr>
          <w:t>1.4.1</w:t>
        </w:r>
        <w:r>
          <w:rPr>
            <w:rFonts w:eastAsiaTheme="minorEastAsia" w:cstheme="minorBidi"/>
            <w:noProof/>
            <w:sz w:val="22"/>
            <w:szCs w:val="22"/>
            <w:lang w:eastAsia="se-NO"/>
          </w:rPr>
          <w:tab/>
        </w:r>
        <w:r w:rsidRPr="00914BBA">
          <w:rPr>
            <w:rStyle w:val="Hyperkobling"/>
            <w:noProof/>
          </w:rPr>
          <w:t>Ohcamiid meannudeapmi</w:t>
        </w:r>
        <w:r>
          <w:rPr>
            <w:noProof/>
            <w:webHidden/>
          </w:rPr>
          <w:tab/>
        </w:r>
        <w:r>
          <w:rPr>
            <w:noProof/>
            <w:webHidden/>
          </w:rPr>
          <w:fldChar w:fldCharType="begin"/>
        </w:r>
        <w:r>
          <w:rPr>
            <w:noProof/>
            <w:webHidden/>
          </w:rPr>
          <w:instrText xml:space="preserve"> PAGEREF _Toc92274123 \h </w:instrText>
        </w:r>
        <w:r>
          <w:rPr>
            <w:noProof/>
            <w:webHidden/>
          </w:rPr>
        </w:r>
        <w:r>
          <w:rPr>
            <w:noProof/>
            <w:webHidden/>
          </w:rPr>
          <w:fldChar w:fldCharType="separate"/>
        </w:r>
        <w:r>
          <w:rPr>
            <w:noProof/>
            <w:webHidden/>
          </w:rPr>
          <w:t>6</w:t>
        </w:r>
        <w:r>
          <w:rPr>
            <w:noProof/>
            <w:webHidden/>
          </w:rPr>
          <w:fldChar w:fldCharType="end"/>
        </w:r>
      </w:hyperlink>
    </w:p>
    <w:p w14:paraId="55B06FB1" w14:textId="3824DB2A"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24" w:history="1">
        <w:r w:rsidRPr="00914BBA">
          <w:rPr>
            <w:rStyle w:val="Hyperkobling"/>
            <w:noProof/>
          </w:rPr>
          <w:t>1.4.2</w:t>
        </w:r>
        <w:r>
          <w:rPr>
            <w:rFonts w:eastAsiaTheme="minorEastAsia" w:cstheme="minorBidi"/>
            <w:noProof/>
            <w:sz w:val="22"/>
            <w:szCs w:val="22"/>
            <w:lang w:eastAsia="se-NO"/>
          </w:rPr>
          <w:tab/>
        </w:r>
        <w:r w:rsidRPr="00914BBA">
          <w:rPr>
            <w:rStyle w:val="Hyperkobling"/>
            <w:noProof/>
          </w:rPr>
          <w:t>Mearrádus ja dohkkeheapmi</w:t>
        </w:r>
        <w:r>
          <w:rPr>
            <w:noProof/>
            <w:webHidden/>
          </w:rPr>
          <w:tab/>
        </w:r>
        <w:r>
          <w:rPr>
            <w:noProof/>
            <w:webHidden/>
          </w:rPr>
          <w:fldChar w:fldCharType="begin"/>
        </w:r>
        <w:r>
          <w:rPr>
            <w:noProof/>
            <w:webHidden/>
          </w:rPr>
          <w:instrText xml:space="preserve"> PAGEREF _Toc92274124 \h </w:instrText>
        </w:r>
        <w:r>
          <w:rPr>
            <w:noProof/>
            <w:webHidden/>
          </w:rPr>
        </w:r>
        <w:r>
          <w:rPr>
            <w:noProof/>
            <w:webHidden/>
          </w:rPr>
          <w:fldChar w:fldCharType="separate"/>
        </w:r>
        <w:r>
          <w:rPr>
            <w:noProof/>
            <w:webHidden/>
          </w:rPr>
          <w:t>7</w:t>
        </w:r>
        <w:r>
          <w:rPr>
            <w:noProof/>
            <w:webHidden/>
          </w:rPr>
          <w:fldChar w:fldCharType="end"/>
        </w:r>
      </w:hyperlink>
    </w:p>
    <w:p w14:paraId="6CB9BC0E" w14:textId="37627658"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25" w:history="1">
        <w:r w:rsidRPr="00914BBA">
          <w:rPr>
            <w:rStyle w:val="Hyperkobling"/>
            <w:noProof/>
          </w:rPr>
          <w:t>1.4.3</w:t>
        </w:r>
        <w:r>
          <w:rPr>
            <w:rFonts w:eastAsiaTheme="minorEastAsia" w:cstheme="minorBidi"/>
            <w:noProof/>
            <w:sz w:val="22"/>
            <w:szCs w:val="22"/>
            <w:lang w:eastAsia="se-NO"/>
          </w:rPr>
          <w:tab/>
        </w:r>
        <w:r w:rsidRPr="00914BBA">
          <w:rPr>
            <w:rStyle w:val="Hyperkobling"/>
            <w:noProof/>
          </w:rPr>
          <w:t>Eavttut doarjjaoažžui</w:t>
        </w:r>
        <w:r>
          <w:rPr>
            <w:noProof/>
            <w:webHidden/>
          </w:rPr>
          <w:tab/>
        </w:r>
        <w:r>
          <w:rPr>
            <w:noProof/>
            <w:webHidden/>
          </w:rPr>
          <w:fldChar w:fldCharType="begin"/>
        </w:r>
        <w:r>
          <w:rPr>
            <w:noProof/>
            <w:webHidden/>
          </w:rPr>
          <w:instrText xml:space="preserve"> PAGEREF _Toc92274125 \h </w:instrText>
        </w:r>
        <w:r>
          <w:rPr>
            <w:noProof/>
            <w:webHidden/>
          </w:rPr>
        </w:r>
        <w:r>
          <w:rPr>
            <w:noProof/>
            <w:webHidden/>
          </w:rPr>
          <w:fldChar w:fldCharType="separate"/>
        </w:r>
        <w:r>
          <w:rPr>
            <w:noProof/>
            <w:webHidden/>
          </w:rPr>
          <w:t>7</w:t>
        </w:r>
        <w:r>
          <w:rPr>
            <w:noProof/>
            <w:webHidden/>
          </w:rPr>
          <w:fldChar w:fldCharType="end"/>
        </w:r>
      </w:hyperlink>
    </w:p>
    <w:p w14:paraId="2C704E5D" w14:textId="7CD1648B"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26" w:history="1">
        <w:r w:rsidRPr="00914BBA">
          <w:rPr>
            <w:rStyle w:val="Hyperkobling"/>
            <w:noProof/>
          </w:rPr>
          <w:t>1.4.4</w:t>
        </w:r>
        <w:r>
          <w:rPr>
            <w:rFonts w:eastAsiaTheme="minorEastAsia" w:cstheme="minorBidi"/>
            <w:noProof/>
            <w:sz w:val="22"/>
            <w:szCs w:val="22"/>
            <w:lang w:eastAsia="se-NO"/>
          </w:rPr>
          <w:tab/>
        </w:r>
        <w:r w:rsidRPr="00914BBA">
          <w:rPr>
            <w:rStyle w:val="Hyperkobling"/>
            <w:noProof/>
          </w:rPr>
          <w:t>Gárvvistanáigemearri</w:t>
        </w:r>
        <w:r>
          <w:rPr>
            <w:noProof/>
            <w:webHidden/>
          </w:rPr>
          <w:tab/>
        </w:r>
        <w:r>
          <w:rPr>
            <w:noProof/>
            <w:webHidden/>
          </w:rPr>
          <w:fldChar w:fldCharType="begin"/>
        </w:r>
        <w:r>
          <w:rPr>
            <w:noProof/>
            <w:webHidden/>
          </w:rPr>
          <w:instrText xml:space="preserve"> PAGEREF _Toc92274126 \h </w:instrText>
        </w:r>
        <w:r>
          <w:rPr>
            <w:noProof/>
            <w:webHidden/>
          </w:rPr>
        </w:r>
        <w:r>
          <w:rPr>
            <w:noProof/>
            <w:webHidden/>
          </w:rPr>
          <w:fldChar w:fldCharType="separate"/>
        </w:r>
        <w:r>
          <w:rPr>
            <w:noProof/>
            <w:webHidden/>
          </w:rPr>
          <w:t>7</w:t>
        </w:r>
        <w:r>
          <w:rPr>
            <w:noProof/>
            <w:webHidden/>
          </w:rPr>
          <w:fldChar w:fldCharType="end"/>
        </w:r>
      </w:hyperlink>
    </w:p>
    <w:p w14:paraId="6B7B0133" w14:textId="74AFDE6E"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27" w:history="1">
        <w:r w:rsidRPr="00914BBA">
          <w:rPr>
            <w:rStyle w:val="Hyperkobling"/>
            <w:noProof/>
          </w:rPr>
          <w:t>1.4.5</w:t>
        </w:r>
        <w:r>
          <w:rPr>
            <w:rFonts w:eastAsiaTheme="minorEastAsia" w:cstheme="minorBidi"/>
            <w:noProof/>
            <w:sz w:val="22"/>
            <w:szCs w:val="22"/>
            <w:lang w:eastAsia="se-NO"/>
          </w:rPr>
          <w:tab/>
        </w:r>
        <w:r w:rsidRPr="00914BBA">
          <w:rPr>
            <w:rStyle w:val="Hyperkobling"/>
            <w:noProof/>
          </w:rPr>
          <w:t>Rievdadusat doarjja</w:t>
        </w:r>
        <w:r w:rsidRPr="00914BBA">
          <w:rPr>
            <w:rStyle w:val="Hyperkobling"/>
            <w:noProof/>
          </w:rPr>
          <w:t>e</w:t>
        </w:r>
        <w:r w:rsidRPr="00914BBA">
          <w:rPr>
            <w:rStyle w:val="Hyperkobling"/>
            <w:noProof/>
          </w:rPr>
          <w:t>avttuin</w:t>
        </w:r>
        <w:r>
          <w:rPr>
            <w:noProof/>
            <w:webHidden/>
          </w:rPr>
          <w:tab/>
        </w:r>
        <w:r>
          <w:rPr>
            <w:noProof/>
            <w:webHidden/>
          </w:rPr>
          <w:fldChar w:fldCharType="begin"/>
        </w:r>
        <w:r>
          <w:rPr>
            <w:noProof/>
            <w:webHidden/>
          </w:rPr>
          <w:instrText xml:space="preserve"> PAGEREF _Toc92274127 \h </w:instrText>
        </w:r>
        <w:r>
          <w:rPr>
            <w:noProof/>
            <w:webHidden/>
          </w:rPr>
        </w:r>
        <w:r>
          <w:rPr>
            <w:noProof/>
            <w:webHidden/>
          </w:rPr>
          <w:fldChar w:fldCharType="separate"/>
        </w:r>
        <w:r>
          <w:rPr>
            <w:noProof/>
            <w:webHidden/>
          </w:rPr>
          <w:t>8</w:t>
        </w:r>
        <w:r>
          <w:rPr>
            <w:noProof/>
            <w:webHidden/>
          </w:rPr>
          <w:fldChar w:fldCharType="end"/>
        </w:r>
      </w:hyperlink>
    </w:p>
    <w:p w14:paraId="68EA034D" w14:textId="64153041"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28" w:history="1">
        <w:r w:rsidRPr="00914BBA">
          <w:rPr>
            <w:rStyle w:val="Hyperkobling"/>
            <w:noProof/>
          </w:rPr>
          <w:t>1.4.6</w:t>
        </w:r>
        <w:r>
          <w:rPr>
            <w:rFonts w:eastAsiaTheme="minorEastAsia" w:cstheme="minorBidi"/>
            <w:noProof/>
            <w:sz w:val="22"/>
            <w:szCs w:val="22"/>
            <w:lang w:eastAsia="se-NO"/>
          </w:rPr>
          <w:tab/>
        </w:r>
        <w:r w:rsidRPr="00914BBA">
          <w:rPr>
            <w:rStyle w:val="Hyperkobling"/>
            <w:noProof/>
          </w:rPr>
          <w:t>Máksineavttut</w:t>
        </w:r>
        <w:r>
          <w:rPr>
            <w:noProof/>
            <w:webHidden/>
          </w:rPr>
          <w:tab/>
        </w:r>
        <w:r>
          <w:rPr>
            <w:noProof/>
            <w:webHidden/>
          </w:rPr>
          <w:fldChar w:fldCharType="begin"/>
        </w:r>
        <w:r>
          <w:rPr>
            <w:noProof/>
            <w:webHidden/>
          </w:rPr>
          <w:instrText xml:space="preserve"> PAGEREF _Toc92274128 \h </w:instrText>
        </w:r>
        <w:r>
          <w:rPr>
            <w:noProof/>
            <w:webHidden/>
          </w:rPr>
        </w:r>
        <w:r>
          <w:rPr>
            <w:noProof/>
            <w:webHidden/>
          </w:rPr>
          <w:fldChar w:fldCharType="separate"/>
        </w:r>
        <w:r>
          <w:rPr>
            <w:noProof/>
            <w:webHidden/>
          </w:rPr>
          <w:t>8</w:t>
        </w:r>
        <w:r>
          <w:rPr>
            <w:noProof/>
            <w:webHidden/>
          </w:rPr>
          <w:fldChar w:fldCharType="end"/>
        </w:r>
      </w:hyperlink>
    </w:p>
    <w:p w14:paraId="748D91E3" w14:textId="2FA6320B" w:rsidR="009D6320" w:rsidRDefault="009D6320">
      <w:pPr>
        <w:pStyle w:val="INNH2"/>
        <w:tabs>
          <w:tab w:val="left" w:pos="880"/>
          <w:tab w:val="right" w:leader="dot" w:pos="9061"/>
        </w:tabs>
        <w:rPr>
          <w:rFonts w:eastAsiaTheme="minorEastAsia" w:cstheme="minorBidi"/>
          <w:i w:val="0"/>
          <w:iCs w:val="0"/>
          <w:noProof/>
          <w:sz w:val="22"/>
          <w:szCs w:val="22"/>
          <w:lang w:eastAsia="se-NO"/>
        </w:rPr>
      </w:pPr>
      <w:hyperlink w:anchor="_Toc92274129" w:history="1">
        <w:r w:rsidRPr="00914BBA">
          <w:rPr>
            <w:rStyle w:val="Hyperkobling"/>
            <w:noProof/>
          </w:rPr>
          <w:t>1.5</w:t>
        </w:r>
        <w:r>
          <w:rPr>
            <w:rFonts w:eastAsiaTheme="minorEastAsia" w:cstheme="minorBidi"/>
            <w:i w:val="0"/>
            <w:iCs w:val="0"/>
            <w:noProof/>
            <w:sz w:val="22"/>
            <w:szCs w:val="22"/>
            <w:lang w:eastAsia="se-NO"/>
          </w:rPr>
          <w:tab/>
        </w:r>
        <w:r w:rsidRPr="00914BBA">
          <w:rPr>
            <w:rStyle w:val="Hyperkobling"/>
            <w:noProof/>
          </w:rPr>
          <w:t>Raporteren</w:t>
        </w:r>
        <w:r>
          <w:rPr>
            <w:noProof/>
            <w:webHidden/>
          </w:rPr>
          <w:tab/>
        </w:r>
        <w:r>
          <w:rPr>
            <w:noProof/>
            <w:webHidden/>
          </w:rPr>
          <w:fldChar w:fldCharType="begin"/>
        </w:r>
        <w:r>
          <w:rPr>
            <w:noProof/>
            <w:webHidden/>
          </w:rPr>
          <w:instrText xml:space="preserve"> PAGEREF _Toc92274129 \h </w:instrText>
        </w:r>
        <w:r>
          <w:rPr>
            <w:noProof/>
            <w:webHidden/>
          </w:rPr>
        </w:r>
        <w:r>
          <w:rPr>
            <w:noProof/>
            <w:webHidden/>
          </w:rPr>
          <w:fldChar w:fldCharType="separate"/>
        </w:r>
        <w:r>
          <w:rPr>
            <w:noProof/>
            <w:webHidden/>
          </w:rPr>
          <w:t>8</w:t>
        </w:r>
        <w:r>
          <w:rPr>
            <w:noProof/>
            <w:webHidden/>
          </w:rPr>
          <w:fldChar w:fldCharType="end"/>
        </w:r>
      </w:hyperlink>
    </w:p>
    <w:p w14:paraId="7622A766" w14:textId="63748D94"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30" w:history="1">
        <w:r w:rsidRPr="00914BBA">
          <w:rPr>
            <w:rStyle w:val="Hyperkobling"/>
            <w:noProof/>
          </w:rPr>
          <w:t>1.5.1</w:t>
        </w:r>
        <w:r>
          <w:rPr>
            <w:rFonts w:eastAsiaTheme="minorEastAsia" w:cstheme="minorBidi"/>
            <w:noProof/>
            <w:sz w:val="22"/>
            <w:szCs w:val="22"/>
            <w:lang w:eastAsia="se-NO"/>
          </w:rPr>
          <w:tab/>
        </w:r>
        <w:r w:rsidRPr="00914BBA">
          <w:rPr>
            <w:rStyle w:val="Hyperkobling"/>
            <w:noProof/>
          </w:rPr>
          <w:t>Raporteren ulbmilolahusa ektui</w:t>
        </w:r>
        <w:r>
          <w:rPr>
            <w:noProof/>
            <w:webHidden/>
          </w:rPr>
          <w:tab/>
        </w:r>
        <w:r>
          <w:rPr>
            <w:noProof/>
            <w:webHidden/>
          </w:rPr>
          <w:fldChar w:fldCharType="begin"/>
        </w:r>
        <w:r>
          <w:rPr>
            <w:noProof/>
            <w:webHidden/>
          </w:rPr>
          <w:instrText xml:space="preserve"> PAGEREF _Toc92274130 \h </w:instrText>
        </w:r>
        <w:r>
          <w:rPr>
            <w:noProof/>
            <w:webHidden/>
          </w:rPr>
        </w:r>
        <w:r>
          <w:rPr>
            <w:noProof/>
            <w:webHidden/>
          </w:rPr>
          <w:fldChar w:fldCharType="separate"/>
        </w:r>
        <w:r>
          <w:rPr>
            <w:noProof/>
            <w:webHidden/>
          </w:rPr>
          <w:t>8</w:t>
        </w:r>
        <w:r>
          <w:rPr>
            <w:noProof/>
            <w:webHidden/>
          </w:rPr>
          <w:fldChar w:fldCharType="end"/>
        </w:r>
      </w:hyperlink>
    </w:p>
    <w:p w14:paraId="2A7CF0A9" w14:textId="76ED8AB3"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31" w:history="1">
        <w:r w:rsidRPr="00914BBA">
          <w:rPr>
            <w:rStyle w:val="Hyperkobling"/>
            <w:noProof/>
          </w:rPr>
          <w:t>1.5.2</w:t>
        </w:r>
        <w:r>
          <w:rPr>
            <w:rFonts w:eastAsiaTheme="minorEastAsia" w:cstheme="minorBidi"/>
            <w:noProof/>
            <w:sz w:val="22"/>
            <w:szCs w:val="22"/>
            <w:lang w:eastAsia="se-NO"/>
          </w:rPr>
          <w:tab/>
        </w:r>
        <w:r w:rsidRPr="00914BBA">
          <w:rPr>
            <w:rStyle w:val="Hyperkobling"/>
            <w:noProof/>
          </w:rPr>
          <w:t>Rehketdoalu raporteren</w:t>
        </w:r>
        <w:r>
          <w:rPr>
            <w:noProof/>
            <w:webHidden/>
          </w:rPr>
          <w:tab/>
        </w:r>
        <w:r>
          <w:rPr>
            <w:noProof/>
            <w:webHidden/>
          </w:rPr>
          <w:fldChar w:fldCharType="begin"/>
        </w:r>
        <w:r>
          <w:rPr>
            <w:noProof/>
            <w:webHidden/>
          </w:rPr>
          <w:instrText xml:space="preserve"> PAGEREF _Toc92274131 \h </w:instrText>
        </w:r>
        <w:r>
          <w:rPr>
            <w:noProof/>
            <w:webHidden/>
          </w:rPr>
        </w:r>
        <w:r>
          <w:rPr>
            <w:noProof/>
            <w:webHidden/>
          </w:rPr>
          <w:fldChar w:fldCharType="separate"/>
        </w:r>
        <w:r>
          <w:rPr>
            <w:noProof/>
            <w:webHidden/>
          </w:rPr>
          <w:t>8</w:t>
        </w:r>
        <w:r>
          <w:rPr>
            <w:noProof/>
            <w:webHidden/>
          </w:rPr>
          <w:fldChar w:fldCharType="end"/>
        </w:r>
      </w:hyperlink>
    </w:p>
    <w:p w14:paraId="16295FEF" w14:textId="6025067A"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32" w:history="1">
        <w:r w:rsidRPr="00914BBA">
          <w:rPr>
            <w:rStyle w:val="Hyperkobling"/>
            <w:noProof/>
          </w:rPr>
          <w:t>1.5.3</w:t>
        </w:r>
        <w:r>
          <w:rPr>
            <w:rFonts w:eastAsiaTheme="minorEastAsia" w:cstheme="minorBidi"/>
            <w:noProof/>
            <w:sz w:val="22"/>
            <w:szCs w:val="22"/>
            <w:lang w:eastAsia="se-NO"/>
          </w:rPr>
          <w:tab/>
        </w:r>
        <w:r w:rsidRPr="00914BBA">
          <w:rPr>
            <w:rStyle w:val="Hyperkobling"/>
            <w:noProof/>
          </w:rPr>
          <w:t>Čuovvuleapmi ja evalueren</w:t>
        </w:r>
        <w:r>
          <w:rPr>
            <w:noProof/>
            <w:webHidden/>
          </w:rPr>
          <w:tab/>
        </w:r>
        <w:r>
          <w:rPr>
            <w:noProof/>
            <w:webHidden/>
          </w:rPr>
          <w:fldChar w:fldCharType="begin"/>
        </w:r>
        <w:r>
          <w:rPr>
            <w:noProof/>
            <w:webHidden/>
          </w:rPr>
          <w:instrText xml:space="preserve"> PAGEREF _Toc92274132 \h </w:instrText>
        </w:r>
        <w:r>
          <w:rPr>
            <w:noProof/>
            <w:webHidden/>
          </w:rPr>
        </w:r>
        <w:r>
          <w:rPr>
            <w:noProof/>
            <w:webHidden/>
          </w:rPr>
          <w:fldChar w:fldCharType="separate"/>
        </w:r>
        <w:r>
          <w:rPr>
            <w:noProof/>
            <w:webHidden/>
          </w:rPr>
          <w:t>9</w:t>
        </w:r>
        <w:r>
          <w:rPr>
            <w:noProof/>
            <w:webHidden/>
          </w:rPr>
          <w:fldChar w:fldCharType="end"/>
        </w:r>
      </w:hyperlink>
    </w:p>
    <w:p w14:paraId="4C5213D0" w14:textId="1A1B23FD" w:rsidR="009D6320" w:rsidRDefault="009D6320">
      <w:pPr>
        <w:pStyle w:val="INNH3"/>
        <w:tabs>
          <w:tab w:val="left" w:pos="1100"/>
          <w:tab w:val="right" w:leader="dot" w:pos="9061"/>
        </w:tabs>
        <w:rPr>
          <w:rFonts w:eastAsiaTheme="minorEastAsia" w:cstheme="minorBidi"/>
          <w:noProof/>
          <w:sz w:val="22"/>
          <w:szCs w:val="22"/>
          <w:lang w:eastAsia="se-NO"/>
        </w:rPr>
      </w:pPr>
      <w:hyperlink w:anchor="_Toc92274133" w:history="1">
        <w:r w:rsidRPr="00914BBA">
          <w:rPr>
            <w:rStyle w:val="Hyperkobling"/>
            <w:noProof/>
          </w:rPr>
          <w:t>1.5.4</w:t>
        </w:r>
        <w:r>
          <w:rPr>
            <w:rFonts w:eastAsiaTheme="minorEastAsia" w:cstheme="minorBidi"/>
            <w:noProof/>
            <w:sz w:val="22"/>
            <w:szCs w:val="22"/>
            <w:lang w:eastAsia="se-NO"/>
          </w:rPr>
          <w:tab/>
        </w:r>
        <w:r w:rsidRPr="00914BBA">
          <w:rPr>
            <w:rStyle w:val="Hyperkobling"/>
            <w:noProof/>
          </w:rPr>
          <w:t>Doarjaga ruovttoluotta máksin ja sihkkun</w:t>
        </w:r>
        <w:r>
          <w:rPr>
            <w:noProof/>
            <w:webHidden/>
          </w:rPr>
          <w:tab/>
        </w:r>
        <w:r>
          <w:rPr>
            <w:noProof/>
            <w:webHidden/>
          </w:rPr>
          <w:fldChar w:fldCharType="begin"/>
        </w:r>
        <w:r>
          <w:rPr>
            <w:noProof/>
            <w:webHidden/>
          </w:rPr>
          <w:instrText xml:space="preserve"> PAGEREF _Toc92274133 \h </w:instrText>
        </w:r>
        <w:r>
          <w:rPr>
            <w:noProof/>
            <w:webHidden/>
          </w:rPr>
        </w:r>
        <w:r>
          <w:rPr>
            <w:noProof/>
            <w:webHidden/>
          </w:rPr>
          <w:fldChar w:fldCharType="separate"/>
        </w:r>
        <w:r>
          <w:rPr>
            <w:noProof/>
            <w:webHidden/>
          </w:rPr>
          <w:t>9</w:t>
        </w:r>
        <w:r>
          <w:rPr>
            <w:noProof/>
            <w:webHidden/>
          </w:rPr>
          <w:fldChar w:fldCharType="end"/>
        </w:r>
      </w:hyperlink>
    </w:p>
    <w:p w14:paraId="6EC45531" w14:textId="03CEF10D" w:rsidR="00ED4CB4" w:rsidRPr="007056D8" w:rsidRDefault="00ED4CB4" w:rsidP="00ED4CB4">
      <w:r w:rsidRPr="007056D8">
        <w:rPr>
          <w:rFonts w:asciiTheme="minorHAnsi" w:hAnsiTheme="minorHAnsi"/>
        </w:rPr>
        <w:fldChar w:fldCharType="end"/>
      </w:r>
    </w:p>
    <w:p w14:paraId="7D0529A4" w14:textId="77777777" w:rsidR="00ED4CB4" w:rsidRPr="007056D8" w:rsidRDefault="00ED4CB4" w:rsidP="00ED4CB4">
      <w:pPr>
        <w:suppressAutoHyphens w:val="0"/>
        <w:spacing w:line="240" w:lineRule="auto"/>
      </w:pPr>
      <w:r w:rsidRPr="007056D8">
        <w:br w:type="page"/>
      </w:r>
    </w:p>
    <w:p w14:paraId="4A1B67B2" w14:textId="3E091E77" w:rsidR="00ED4CB4" w:rsidRPr="007056D8" w:rsidRDefault="00571363" w:rsidP="00ED4CB4">
      <w:pPr>
        <w:pStyle w:val="Overskrift2"/>
      </w:pPr>
      <w:bookmarkStart w:id="1" w:name="_Toc92274109"/>
      <w:r w:rsidRPr="007056D8">
        <w:lastRenderedPageBreak/>
        <w:t>Doarjjaortnega mihttomearit ja vuoruheamit – luohtái ja sámi musihkkii 2022</w:t>
      </w:r>
      <w:bookmarkEnd w:id="1"/>
    </w:p>
    <w:p w14:paraId="1865FFE4" w14:textId="02EB69D7" w:rsidR="00ED4CB4" w:rsidRPr="007056D8" w:rsidRDefault="00571363" w:rsidP="00ED4CB4">
      <w:pPr>
        <w:pStyle w:val="Overskrift3"/>
      </w:pPr>
      <w:bookmarkStart w:id="2" w:name="_Toc92274110"/>
      <w:r w:rsidRPr="007056D8">
        <w:t>Doarjjaortnega mihttomearri</w:t>
      </w:r>
      <w:bookmarkEnd w:id="2"/>
    </w:p>
    <w:p w14:paraId="2A39D32B" w14:textId="6D69569C" w:rsidR="00ED4CB4" w:rsidRPr="007056D8" w:rsidRDefault="00571363" w:rsidP="00ED4CB4">
      <w:pPr>
        <w:pStyle w:val="Punktliste"/>
      </w:pPr>
      <w:r w:rsidRPr="007056D8">
        <w:t>Luođi ja sámi musihka buvttadeapmi, ovddideapmi ja almmuheapmi</w:t>
      </w:r>
    </w:p>
    <w:p w14:paraId="7D2C9129" w14:textId="77777777" w:rsidR="00571363" w:rsidRPr="007056D8" w:rsidRDefault="00571363" w:rsidP="00571363">
      <w:pPr>
        <w:pStyle w:val="Punktliste"/>
        <w:numPr>
          <w:ilvl w:val="0"/>
          <w:numId w:val="0"/>
        </w:numPr>
        <w:ind w:left="357"/>
      </w:pPr>
    </w:p>
    <w:p w14:paraId="0766E20E" w14:textId="370530CC" w:rsidR="00ED4CB4" w:rsidRPr="007056D8" w:rsidRDefault="00571363" w:rsidP="00ED4CB4">
      <w:pPr>
        <w:pStyle w:val="Overskrift3"/>
      </w:pPr>
      <w:bookmarkStart w:id="3" w:name="_Toc92274111"/>
      <w:r w:rsidRPr="007056D8">
        <w:t>Vuoruheamit</w:t>
      </w:r>
      <w:bookmarkEnd w:id="3"/>
    </w:p>
    <w:p w14:paraId="10FAE6DD" w14:textId="36A99226" w:rsidR="00ED4CB4" w:rsidRPr="007056D8" w:rsidRDefault="00571363" w:rsidP="00ED4CB4">
      <w:pPr>
        <w:pStyle w:val="Punktliste"/>
      </w:pPr>
      <w:r w:rsidRPr="007056D8">
        <w:t>Luohti ja sámi musihkkabuvttadeapmi iešguđege oktavuođain</w:t>
      </w:r>
      <w:r w:rsidR="00ED4CB4" w:rsidRPr="007056D8">
        <w:t>.</w:t>
      </w:r>
    </w:p>
    <w:p w14:paraId="04777379" w14:textId="4527EFD1" w:rsidR="00ED4CB4" w:rsidRPr="007056D8" w:rsidRDefault="00571363" w:rsidP="00ED4CB4">
      <w:pPr>
        <w:pStyle w:val="Punktliste"/>
      </w:pPr>
      <w:r w:rsidRPr="007056D8">
        <w:t>Čalmmustahttin ja ovddideapmi sámi musihkkáriin ja artisttain</w:t>
      </w:r>
      <w:r w:rsidR="004F5567" w:rsidRPr="007056D8">
        <w:t>.</w:t>
      </w:r>
    </w:p>
    <w:p w14:paraId="75958B7F" w14:textId="1DCBD3D8" w:rsidR="00ED4CB4" w:rsidRPr="007056D8" w:rsidRDefault="004F5567" w:rsidP="00ED4CB4">
      <w:pPr>
        <w:pStyle w:val="Punktliste"/>
      </w:pPr>
      <w:r w:rsidRPr="007056D8">
        <w:t>Vuovdaleapmi ja márkanfievrrideapmi sámi musihkkáriin ja artisttain</w:t>
      </w:r>
      <w:r w:rsidR="00ED4CB4" w:rsidRPr="007056D8">
        <w:t>.</w:t>
      </w:r>
    </w:p>
    <w:p w14:paraId="05157D3A" w14:textId="77777777" w:rsidR="00ED4CB4" w:rsidRPr="007056D8" w:rsidRDefault="00ED4CB4" w:rsidP="00ED4CB4">
      <w:pPr>
        <w:pStyle w:val="Punktliste"/>
        <w:numPr>
          <w:ilvl w:val="0"/>
          <w:numId w:val="0"/>
        </w:numPr>
        <w:ind w:left="357"/>
      </w:pPr>
    </w:p>
    <w:p w14:paraId="2471D7BD" w14:textId="3E8E82FA" w:rsidR="00ED4CB4" w:rsidRPr="007056D8" w:rsidRDefault="004F5567" w:rsidP="00ED4CB4">
      <w:pPr>
        <w:pStyle w:val="Overskrift3"/>
      </w:pPr>
      <w:bookmarkStart w:id="4" w:name="_Toc92274112"/>
      <w:r w:rsidRPr="007056D8">
        <w:t>Ulbmilolahusa eavttut</w:t>
      </w:r>
      <w:bookmarkEnd w:id="4"/>
      <w:r w:rsidRPr="007056D8">
        <w:t xml:space="preserve"> </w:t>
      </w:r>
    </w:p>
    <w:p w14:paraId="3E6E33F1" w14:textId="5CEEEA22" w:rsidR="00ED4CB4" w:rsidRPr="007056D8" w:rsidRDefault="004F5567" w:rsidP="00ED4CB4">
      <w:pPr>
        <w:pStyle w:val="Punktliste"/>
      </w:pPr>
      <w:r w:rsidRPr="007056D8">
        <w:t>Luođi ja sámi musihka almmuhemiid lohku</w:t>
      </w:r>
      <w:r w:rsidR="00ED4CB4" w:rsidRPr="007056D8">
        <w:t xml:space="preserve">  </w:t>
      </w:r>
    </w:p>
    <w:p w14:paraId="24CB8CEE" w14:textId="159ED8B4" w:rsidR="00ED4CB4" w:rsidRPr="007056D8" w:rsidRDefault="004F5567" w:rsidP="00ED4CB4">
      <w:pPr>
        <w:pStyle w:val="Punktliste"/>
      </w:pPr>
      <w:r w:rsidRPr="007056D8">
        <w:t xml:space="preserve">Galle geardde musihkka lea čuojahuvvon </w:t>
      </w:r>
      <w:r w:rsidR="00241315" w:rsidRPr="007056D8">
        <w:t>neahtta</w:t>
      </w:r>
      <w:r w:rsidRPr="007056D8">
        <w:t>rávdnje</w:t>
      </w:r>
      <w:r w:rsidR="00241315" w:rsidRPr="007056D8">
        <w:t>miin</w:t>
      </w:r>
    </w:p>
    <w:p w14:paraId="2FEA3AE9" w14:textId="744E8B12" w:rsidR="00ED4CB4" w:rsidRPr="007056D8" w:rsidRDefault="00A12F20" w:rsidP="00ED4CB4">
      <w:pPr>
        <w:pStyle w:val="Punktliste"/>
      </w:pPr>
      <w:bookmarkStart w:id="5" w:name="_Hlk87952891"/>
      <w:bookmarkStart w:id="6" w:name="_Hlk87444196"/>
      <w:r w:rsidRPr="007056D8">
        <w:t>Kvalitehtalaš árvvošta</w:t>
      </w:r>
      <w:r w:rsidR="002B48F4" w:rsidRPr="007056D8">
        <w:t xml:space="preserve">llan áiggi mielde čalmmusteamis ja ovddideamis sámi musihkkáriin ja artisttain. </w:t>
      </w:r>
      <w:bookmarkEnd w:id="5"/>
    </w:p>
    <w:bookmarkEnd w:id="6"/>
    <w:p w14:paraId="47E2DC2E" w14:textId="77777777" w:rsidR="00ED4CB4" w:rsidRPr="007056D8" w:rsidRDefault="00ED4CB4" w:rsidP="00ED4CB4">
      <w:pPr>
        <w:pStyle w:val="Punktliste"/>
        <w:numPr>
          <w:ilvl w:val="0"/>
          <w:numId w:val="0"/>
        </w:numPr>
      </w:pPr>
    </w:p>
    <w:p w14:paraId="65259AE3" w14:textId="4890E9E9" w:rsidR="00ED4CB4" w:rsidRPr="007056D8" w:rsidRDefault="00F83ABD" w:rsidP="00ED4CB4">
      <w:pPr>
        <w:pStyle w:val="Overskrift2"/>
      </w:pPr>
      <w:bookmarkStart w:id="7" w:name="_Toc92274113"/>
      <w:r w:rsidRPr="007056D8">
        <w:t>Ohcama sisdoallu ja hápmi</w:t>
      </w:r>
      <w:bookmarkEnd w:id="7"/>
      <w:r w:rsidRPr="007056D8">
        <w:t xml:space="preserve"> </w:t>
      </w:r>
    </w:p>
    <w:p w14:paraId="6EB3EFEC" w14:textId="60A8BAC2" w:rsidR="00ED4CB4" w:rsidRPr="007056D8" w:rsidRDefault="00F83ABD" w:rsidP="00ED4CB4">
      <w:pPr>
        <w:pStyle w:val="Overskrift3"/>
      </w:pPr>
      <w:bookmarkStart w:id="8" w:name="_Hlk87349566"/>
      <w:bookmarkStart w:id="9" w:name="_Toc92274114"/>
      <w:r w:rsidRPr="007056D8">
        <w:t>Doarjjaoažžu / Gii</w:t>
      </w:r>
      <w:r w:rsidR="000D265B" w:rsidRPr="007056D8">
        <w:t xml:space="preserve"> sáhttá </w:t>
      </w:r>
      <w:r w:rsidRPr="007056D8">
        <w:t>ohcat</w:t>
      </w:r>
      <w:bookmarkEnd w:id="9"/>
      <w:r w:rsidRPr="007056D8">
        <w:t xml:space="preserve"> </w:t>
      </w:r>
    </w:p>
    <w:p w14:paraId="463CDEE5" w14:textId="2017BEEB" w:rsidR="00FD1F51" w:rsidRPr="007056D8" w:rsidRDefault="000D265B" w:rsidP="00ED4CB4">
      <w:pPr>
        <w:pStyle w:val="Punktliste"/>
      </w:pPr>
      <w:r w:rsidRPr="007056D8">
        <w:t>Vuoigŋadahkkit, doaibmi dáiddárat ja buvttadeaddjit geain lea norgga organisašuv</w:t>
      </w:r>
      <w:r w:rsidR="00241315" w:rsidRPr="007056D8">
        <w:t>dn</w:t>
      </w:r>
      <w:r w:rsidRPr="007056D8">
        <w:t>anummir</w:t>
      </w:r>
      <w:r w:rsidR="00FD1F51" w:rsidRPr="007056D8">
        <w:t xml:space="preserve"> sáhttet ohcat. Son guhte lea prošeavtta ovddasvástideaddji ferte leat dat guhte ohcá. </w:t>
      </w:r>
    </w:p>
    <w:p w14:paraId="3A113DFA" w14:textId="3F0537DD" w:rsidR="00ED4CB4" w:rsidRPr="007056D8" w:rsidRDefault="000D265B" w:rsidP="00ED4CB4">
      <w:pPr>
        <w:pStyle w:val="Punktliste"/>
      </w:pPr>
      <w:r w:rsidRPr="007056D8">
        <w:rPr>
          <w:color w:val="040505"/>
          <w:szCs w:val="20"/>
        </w:rPr>
        <w:t>Ii addojuvvo doarjja Norggas registrerejuvvon olgoriikka fitnodagaide</w:t>
      </w:r>
      <w:r w:rsidR="00ED4CB4" w:rsidRPr="007056D8">
        <w:t xml:space="preserve"> (NUF).</w:t>
      </w:r>
    </w:p>
    <w:p w14:paraId="428372B1" w14:textId="1566A54B" w:rsidR="00ED4CB4" w:rsidRPr="007056D8" w:rsidRDefault="00ED4CB4" w:rsidP="00ED4CB4">
      <w:pPr>
        <w:pStyle w:val="Punktliste"/>
      </w:pPr>
      <w:r w:rsidRPr="007056D8">
        <w:t>Institu</w:t>
      </w:r>
      <w:r w:rsidR="000D265B" w:rsidRPr="007056D8">
        <w:t xml:space="preserve">šuvnnat ja organisašuvnnat </w:t>
      </w:r>
      <w:r w:rsidR="000D265B" w:rsidRPr="007056D8">
        <w:t>mat ožžot njuolggodoarjaga Sámedikki bušeahtta bokte, eai sáhte oažžut doarjaga dán doarjjaortnegis</w:t>
      </w:r>
      <w:r w:rsidR="000D265B" w:rsidRPr="007056D8">
        <w:t>.</w:t>
      </w:r>
    </w:p>
    <w:bookmarkEnd w:id="8"/>
    <w:p w14:paraId="47D3C618" w14:textId="77777777" w:rsidR="00ED4CB4" w:rsidRPr="007056D8" w:rsidRDefault="00ED4CB4" w:rsidP="00ED4CB4">
      <w:pPr>
        <w:pStyle w:val="Punktliste"/>
        <w:numPr>
          <w:ilvl w:val="0"/>
          <w:numId w:val="0"/>
        </w:numPr>
        <w:ind w:left="357"/>
      </w:pPr>
    </w:p>
    <w:p w14:paraId="22635FBC" w14:textId="50CFDB81" w:rsidR="00ED4CB4" w:rsidRPr="007056D8" w:rsidRDefault="00FD1F51" w:rsidP="00ED4CB4">
      <w:pPr>
        <w:pStyle w:val="Overskrift3"/>
      </w:pPr>
      <w:bookmarkStart w:id="10" w:name="_Toc92274115"/>
      <w:r w:rsidRPr="007056D8">
        <w:t>Ohcanáigemearri</w:t>
      </w:r>
      <w:bookmarkEnd w:id="10"/>
    </w:p>
    <w:p w14:paraId="595C810B" w14:textId="3F9E89BB" w:rsidR="00ED4CB4" w:rsidRPr="007056D8" w:rsidRDefault="00FD1F51" w:rsidP="00ED4CB4">
      <w:pPr>
        <w:pStyle w:val="Punktliste"/>
      </w:pPr>
      <w:r w:rsidRPr="007056D8">
        <w:t>Rabas ohcanáigemearri</w:t>
      </w:r>
      <w:r w:rsidRPr="007056D8">
        <w:t>.</w:t>
      </w:r>
      <w:r w:rsidR="00ED4CB4" w:rsidRPr="007056D8">
        <w:t xml:space="preserve"> </w:t>
      </w:r>
    </w:p>
    <w:p w14:paraId="4CCF635A" w14:textId="77777777" w:rsidR="00ED4CB4" w:rsidRPr="007056D8" w:rsidRDefault="00ED4CB4" w:rsidP="00ED4CB4">
      <w:pPr>
        <w:pStyle w:val="Punktliste"/>
        <w:numPr>
          <w:ilvl w:val="0"/>
          <w:numId w:val="0"/>
        </w:numPr>
        <w:ind w:left="357" w:hanging="357"/>
      </w:pPr>
    </w:p>
    <w:p w14:paraId="4B23642A" w14:textId="77777777" w:rsidR="00ED4CB4" w:rsidRPr="007056D8" w:rsidRDefault="00ED4CB4" w:rsidP="00ED4CB4"/>
    <w:p w14:paraId="27C66B63" w14:textId="243039EE" w:rsidR="00ED4CB4" w:rsidRPr="007056D8" w:rsidRDefault="00FD1F51" w:rsidP="00ED4CB4">
      <w:pPr>
        <w:pStyle w:val="Overskrift3"/>
      </w:pPr>
      <w:bookmarkStart w:id="11" w:name="_Toc92274116"/>
      <w:r w:rsidRPr="007056D8">
        <w:t>Gáibádusat ohcamii</w:t>
      </w:r>
      <w:bookmarkEnd w:id="11"/>
    </w:p>
    <w:p w14:paraId="02127D6D" w14:textId="61020083" w:rsidR="00ED4CB4" w:rsidRPr="007056D8" w:rsidRDefault="000F22DA" w:rsidP="00ED4CB4">
      <w:pPr>
        <w:pStyle w:val="Punktliste"/>
      </w:pPr>
      <w:r w:rsidRPr="007056D8">
        <w:t>Sámedikki doarjjaportála galgá geavahuvvot go sádde ohcama</w:t>
      </w:r>
      <w:r w:rsidR="00ED4CB4" w:rsidRPr="007056D8">
        <w:t xml:space="preserve">. </w:t>
      </w:r>
    </w:p>
    <w:p w14:paraId="1A626484" w14:textId="4715024C" w:rsidR="00ED4CB4" w:rsidRPr="007056D8" w:rsidRDefault="000F22DA" w:rsidP="00ED4CB4">
      <w:pPr>
        <w:pStyle w:val="Punktliste"/>
      </w:pPr>
      <w:r w:rsidRPr="007056D8">
        <w:t xml:space="preserve">Ohcamat mat eai ollašuhte ohcaneavttuid hilgojuvvojit. </w:t>
      </w:r>
    </w:p>
    <w:p w14:paraId="0C05F1AF" w14:textId="3E92F3C3" w:rsidR="000F22DA" w:rsidRPr="007056D8" w:rsidRDefault="000F22DA" w:rsidP="00ED4CB4">
      <w:pPr>
        <w:pStyle w:val="Punktliste"/>
      </w:pPr>
      <w:r w:rsidRPr="007056D8">
        <w:t>Ollislaš prošeaktačilgehus galgá čuovvut ohcama</w:t>
      </w:r>
    </w:p>
    <w:p w14:paraId="5550510C" w14:textId="7C17044B" w:rsidR="00B34831" w:rsidRPr="007056D8" w:rsidRDefault="00B34831" w:rsidP="00B34831">
      <w:pPr>
        <w:pStyle w:val="Punktliste"/>
        <w:ind w:left="284" w:hanging="142"/>
      </w:pPr>
      <w:r w:rsidRPr="007056D8">
        <w:t xml:space="preserve">    </w:t>
      </w:r>
      <w:r w:rsidR="000F22DA" w:rsidRPr="007056D8">
        <w:t>Ollislaš bušeahtta mii čájeha prošeavtta gollogeahčastagaid ja ruhtadanplána.</w:t>
      </w:r>
      <w:r w:rsidR="00ED4CB4" w:rsidRPr="007056D8">
        <w:t xml:space="preserve"> </w:t>
      </w:r>
    </w:p>
    <w:p w14:paraId="4F117093" w14:textId="5B793E1A" w:rsidR="00FD1F51" w:rsidRPr="007056D8" w:rsidRDefault="000F22DA" w:rsidP="00B34831">
      <w:pPr>
        <w:pStyle w:val="Punktliste"/>
      </w:pPr>
      <w:r w:rsidRPr="007056D8">
        <w:t>Luohte- ja musihkkaalmmuhemiid oktavuođas galget almmuheamit/jietnafiillat/demo mat leat áigeguovdilat ohcamii, bidjat mielddusin (unnimusat 3 jietnafiilla).</w:t>
      </w:r>
    </w:p>
    <w:p w14:paraId="55E1B8D3" w14:textId="3236DBD2" w:rsidR="000F22DA" w:rsidRPr="007056D8" w:rsidRDefault="000F22DA" w:rsidP="000F22DA">
      <w:pPr>
        <w:pStyle w:val="Punktliste"/>
        <w:rPr>
          <w:lang w:eastAsia="se-NO"/>
        </w:rPr>
      </w:pPr>
      <w:r w:rsidRPr="007056D8">
        <w:t>Sus guhte vuolláičállá ohcama, ferte leat fápmudus geatnegahttit fitnodaga/ ásahusa</w:t>
      </w:r>
      <w:r w:rsidRPr="007056D8">
        <w:t>.</w:t>
      </w:r>
    </w:p>
    <w:p w14:paraId="366664C7" w14:textId="77777777" w:rsidR="00ED4CB4" w:rsidRPr="007056D8" w:rsidRDefault="00ED4CB4" w:rsidP="00ED4CB4"/>
    <w:p w14:paraId="1135066E" w14:textId="64960E3C" w:rsidR="00ED4CB4" w:rsidRPr="007056D8" w:rsidRDefault="00B34831" w:rsidP="00ED4CB4">
      <w:pPr>
        <w:pStyle w:val="Overskrift3"/>
      </w:pPr>
      <w:bookmarkStart w:id="12" w:name="_Toc92274117"/>
      <w:r w:rsidRPr="007056D8">
        <w:lastRenderedPageBreak/>
        <w:t>Eavttut ohccái</w:t>
      </w:r>
      <w:bookmarkEnd w:id="12"/>
    </w:p>
    <w:p w14:paraId="57D42C63" w14:textId="2324FB77" w:rsidR="00B34831" w:rsidRPr="007056D8" w:rsidRDefault="00B34831" w:rsidP="00ED4CB4">
      <w:pPr>
        <w:pStyle w:val="Punktliste"/>
      </w:pPr>
      <w:r w:rsidRPr="007056D8">
        <w:t>Ohcci doaibma galgá dávistit gustovaš lágaide ja njuolggadusaide, dát guoská maiddái vearro-, divat- ja rehketdoalloláhkaaddimii</w:t>
      </w:r>
      <w:r w:rsidRPr="007056D8">
        <w:t>.</w:t>
      </w:r>
    </w:p>
    <w:p w14:paraId="4A646AEF" w14:textId="77777777" w:rsidR="00241315" w:rsidRPr="007056D8" w:rsidRDefault="00B34831" w:rsidP="00ED4CB4">
      <w:pPr>
        <w:pStyle w:val="Punktliste"/>
      </w:pPr>
      <w:r w:rsidRPr="007056D8">
        <w:t>Doaibmabidju masa doarjja ohccojuvvo ii sáhte leat čađahuvvon dahje álggahuvvon ovdalgo Sámediggi lea ožžon ohcama. Erenoamáš ákkaid vuođul sáhttá spiehkastit dán njuolggadusas.</w:t>
      </w:r>
    </w:p>
    <w:p w14:paraId="3669F659" w14:textId="09673FD9" w:rsidR="00B34831" w:rsidRPr="007056D8" w:rsidRDefault="00B34831" w:rsidP="00ED4CB4">
      <w:pPr>
        <w:pStyle w:val="Punktliste"/>
      </w:pPr>
      <w:r w:rsidRPr="007056D8">
        <w:t>Doarjjaoažžu galgá dieđihit prošeavtta eará vejolaš almmolaš doarjagiid birra.</w:t>
      </w:r>
    </w:p>
    <w:p w14:paraId="71ADC373" w14:textId="7442D303" w:rsidR="00ED4CB4" w:rsidRPr="003C69C4" w:rsidRDefault="00B34831" w:rsidP="00ED4CB4">
      <w:pPr>
        <w:pStyle w:val="Punktliste"/>
      </w:pPr>
      <w:r w:rsidRPr="003C69C4">
        <w:t xml:space="preserve">Fitnodagat, </w:t>
      </w:r>
      <w:r w:rsidRPr="003C69C4">
        <w:t>institušuvnnat</w:t>
      </w:r>
      <w:r w:rsidRPr="003C69C4">
        <w:t xml:space="preserve"> ja organisašuvnnat mat ožžot doarjaga galget leat registrerejuvvon Norgga Ovttadatregistarii.</w:t>
      </w:r>
    </w:p>
    <w:p w14:paraId="323000A0" w14:textId="77777777" w:rsidR="00ED4CB4" w:rsidRPr="007056D8" w:rsidRDefault="00ED4CB4" w:rsidP="00ED4CB4"/>
    <w:p w14:paraId="7694B8B0" w14:textId="7862AB8A" w:rsidR="00ED4CB4" w:rsidRPr="007056D8" w:rsidRDefault="00B34831" w:rsidP="00ED4CB4">
      <w:pPr>
        <w:pStyle w:val="Overskrift2"/>
      </w:pPr>
      <w:bookmarkStart w:id="13" w:name="_Toc92274118"/>
      <w:r w:rsidRPr="007056D8">
        <w:t>Meroštallannjuolggadusat ja EEO</w:t>
      </w:r>
      <w:r w:rsidRPr="007056D8">
        <w:t>-</w:t>
      </w:r>
      <w:r w:rsidRPr="007056D8">
        <w:t>njuolggadusat</w:t>
      </w:r>
      <w:bookmarkEnd w:id="13"/>
    </w:p>
    <w:p w14:paraId="427E2B7A" w14:textId="3FA85309" w:rsidR="00ED4CB4" w:rsidRPr="007056D8" w:rsidRDefault="00B34831" w:rsidP="00ED4CB4">
      <w:pPr>
        <w:pStyle w:val="Overskrift3"/>
      </w:pPr>
      <w:bookmarkStart w:id="14" w:name="_Hlk87349218"/>
      <w:bookmarkStart w:id="15" w:name="_Hlk87349051"/>
      <w:bookmarkStart w:id="16" w:name="_Toc92274119"/>
      <w:r w:rsidRPr="007056D8">
        <w:t>Meroštallannjuolggadusat</w:t>
      </w:r>
      <w:bookmarkEnd w:id="16"/>
    </w:p>
    <w:bookmarkEnd w:id="14"/>
    <w:p w14:paraId="7D56C4C1" w14:textId="77777777" w:rsidR="00ED4CB4" w:rsidRPr="007056D8" w:rsidRDefault="00ED4CB4" w:rsidP="00ED4CB4">
      <w:pPr>
        <w:pStyle w:val="Punktliste"/>
        <w:numPr>
          <w:ilvl w:val="0"/>
          <w:numId w:val="0"/>
        </w:numPr>
        <w:ind w:left="357"/>
      </w:pPr>
    </w:p>
    <w:p w14:paraId="04C70D5D" w14:textId="21423008" w:rsidR="00ED4CB4" w:rsidRPr="007056D8" w:rsidRDefault="00B34831" w:rsidP="00ED4CB4">
      <w:pPr>
        <w:pStyle w:val="Punktliste"/>
      </w:pPr>
      <w:r w:rsidRPr="007056D8">
        <w:t>Doarjja sámi musihkkii ja luohtái juolluduvvo ákkastallojuvvon ohcama ja prošeakta</w:t>
      </w:r>
      <w:r w:rsidR="009A7EFD" w:rsidRPr="007056D8">
        <w:t xml:space="preserve">čilgehusa vuođul. </w:t>
      </w:r>
    </w:p>
    <w:p w14:paraId="635855F7" w14:textId="4EBE1591" w:rsidR="00ED4CB4" w:rsidRPr="007056D8" w:rsidRDefault="009A7EFD" w:rsidP="00ED4CB4">
      <w:pPr>
        <w:pStyle w:val="Punktliste"/>
      </w:pPr>
      <w:r w:rsidRPr="007056D8">
        <w:t xml:space="preserve">Sámediggi sáhttá doarjut gitta 80 % prošeavtta dohkkehuvvon olggosgoluin. </w:t>
      </w:r>
    </w:p>
    <w:p w14:paraId="4EE6D2E0" w14:textId="49AABCDA" w:rsidR="00ED4CB4" w:rsidRPr="007056D8" w:rsidRDefault="009A7EFD" w:rsidP="00ED4CB4">
      <w:pPr>
        <w:pStyle w:val="Punktliste"/>
      </w:pPr>
      <w:r w:rsidRPr="007056D8">
        <w:t xml:space="preserve">Eanemusmearri doarjagis lea </w:t>
      </w:r>
      <w:r w:rsidR="00ED4CB4" w:rsidRPr="007056D8">
        <w:t>250</w:t>
      </w:r>
      <w:r w:rsidRPr="007056D8">
        <w:t> </w:t>
      </w:r>
      <w:r w:rsidR="00ED4CB4" w:rsidRPr="007056D8">
        <w:t>000</w:t>
      </w:r>
      <w:r w:rsidRPr="007056D8">
        <w:t xml:space="preserve"> ruvnno</w:t>
      </w:r>
      <w:r w:rsidR="00ED4CB4" w:rsidRPr="007056D8">
        <w:t>.</w:t>
      </w:r>
      <w:bookmarkEnd w:id="15"/>
    </w:p>
    <w:p w14:paraId="0834B5AB" w14:textId="77777777" w:rsidR="00ED4CB4" w:rsidRPr="007056D8" w:rsidRDefault="00ED4CB4" w:rsidP="00ED4CB4">
      <w:pPr>
        <w:pStyle w:val="Punktliste"/>
        <w:numPr>
          <w:ilvl w:val="0"/>
          <w:numId w:val="0"/>
        </w:numPr>
        <w:ind w:left="357" w:hanging="357"/>
      </w:pPr>
    </w:p>
    <w:p w14:paraId="692A0FE0" w14:textId="044523EC" w:rsidR="00ED4CB4" w:rsidRPr="007056D8" w:rsidRDefault="00ED4CB4" w:rsidP="00ED4CB4">
      <w:pPr>
        <w:pStyle w:val="Overskrift3"/>
      </w:pPr>
      <w:bookmarkStart w:id="17" w:name="_Toc58247568"/>
      <w:bookmarkStart w:id="18" w:name="_Toc92274120"/>
      <w:r w:rsidRPr="007056D8">
        <w:t>D</w:t>
      </w:r>
      <w:r w:rsidR="009A7EFD" w:rsidRPr="007056D8">
        <w:t>efinišuvnnat</w:t>
      </w:r>
      <w:bookmarkEnd w:id="17"/>
      <w:bookmarkEnd w:id="18"/>
    </w:p>
    <w:p w14:paraId="3E6AB548" w14:textId="77777777" w:rsidR="003C69C4" w:rsidRPr="003C69C4" w:rsidRDefault="009A7EFD" w:rsidP="00151CE7">
      <w:pPr>
        <w:pStyle w:val="il-li"/>
        <w:numPr>
          <w:ilvl w:val="0"/>
          <w:numId w:val="6"/>
        </w:numPr>
        <w:spacing w:before="120" w:beforeAutospacing="0" w:line="276" w:lineRule="auto"/>
        <w:ind w:hanging="578"/>
      </w:pPr>
      <w:r w:rsidRPr="003C69C4">
        <w:rPr>
          <w:rFonts w:ascii="Arial" w:hAnsi="Arial" w:cs="Arial"/>
          <w:color w:val="040505"/>
          <w:sz w:val="20"/>
          <w:szCs w:val="20"/>
        </w:rPr>
        <w:t>Fitnodagat, ásahusat ja organisašuvnnat mat ožžot doarjaga, galget leat registrerejuvvon Norgga Ovttadatregistarii</w:t>
      </w:r>
      <w:r w:rsidR="003C69C4" w:rsidRPr="003C69C4">
        <w:rPr>
          <w:rFonts w:ascii="Arial" w:hAnsi="Arial" w:cs="Arial"/>
          <w:color w:val="040505"/>
          <w:sz w:val="20"/>
          <w:szCs w:val="20"/>
        </w:rPr>
        <w:t>.</w:t>
      </w:r>
      <w:r w:rsidR="003C69C4">
        <w:rPr>
          <w:rFonts w:ascii="Arial" w:hAnsi="Arial" w:cs="Arial"/>
          <w:color w:val="040505"/>
          <w:sz w:val="20"/>
          <w:szCs w:val="20"/>
        </w:rPr>
        <w:t xml:space="preserve"> </w:t>
      </w:r>
    </w:p>
    <w:p w14:paraId="3019EA20" w14:textId="5F399089" w:rsidR="00DA7ABA" w:rsidRPr="007056D8" w:rsidRDefault="00DA7ABA" w:rsidP="00151CE7">
      <w:pPr>
        <w:pStyle w:val="il-li"/>
        <w:numPr>
          <w:ilvl w:val="0"/>
          <w:numId w:val="6"/>
        </w:numPr>
        <w:spacing w:before="120" w:beforeAutospacing="0" w:line="276" w:lineRule="auto"/>
        <w:ind w:hanging="578"/>
      </w:pPr>
      <w:r w:rsidRPr="003C69C4">
        <w:rPr>
          <w:rFonts w:ascii="Arial" w:hAnsi="Arial" w:cs="Arial"/>
          <w:color w:val="040505"/>
          <w:sz w:val="20"/>
          <w:szCs w:val="20"/>
        </w:rPr>
        <w:t>Ii addojuvvo doarjja Norggas registrerejuvvon olgoriikka fitnodagaide</w:t>
      </w:r>
      <w:r w:rsidRPr="007056D8">
        <w:t xml:space="preserve"> (NUF).</w:t>
      </w:r>
    </w:p>
    <w:p w14:paraId="08407303" w14:textId="0D889FD3" w:rsidR="00DA7ABA" w:rsidRPr="007056D8" w:rsidRDefault="00DA7ABA" w:rsidP="003C69C4">
      <w:pPr>
        <w:pStyle w:val="Punktliste"/>
        <w:spacing w:line="276" w:lineRule="auto"/>
      </w:pPr>
      <w:r w:rsidRPr="007056D8">
        <w:t>Váldonjuolggadus lea ahte i</w:t>
      </w:r>
      <w:r w:rsidRPr="007056D8">
        <w:t>nstitušuvnnat ja organisašuvnnat mat ožžot njuolggodoarjaga Sámedikki bušeahtta bokte, eai sáhte oažžut doarjaga</w:t>
      </w:r>
      <w:r w:rsidRPr="007056D8">
        <w:t>.</w:t>
      </w:r>
      <w:r w:rsidRPr="007056D8">
        <w:t xml:space="preserve"> </w:t>
      </w:r>
    </w:p>
    <w:p w14:paraId="0517757D" w14:textId="77777777" w:rsidR="00614295" w:rsidRPr="007056D8" w:rsidRDefault="00614295" w:rsidP="003C69C4">
      <w:pPr>
        <w:pStyle w:val="Punktliste"/>
        <w:spacing w:line="276" w:lineRule="auto"/>
        <w:rPr>
          <w:lang w:eastAsia="se-NO"/>
        </w:rPr>
      </w:pPr>
      <w:r w:rsidRPr="007056D8">
        <w:rPr>
          <w:lang w:eastAsia="se-NO"/>
        </w:rPr>
        <w:t>Ii addojuvvo doarjja doaibmabijuide mat lohkkojuvvojit gullat ásahusa/organisašuvnna doaibmabargamušaide, dahje prošeavttaide mat leat doaibmaláganat.</w:t>
      </w:r>
    </w:p>
    <w:p w14:paraId="0E7685CA" w14:textId="7E7695F2" w:rsidR="00614295" w:rsidRPr="007056D8" w:rsidRDefault="00614295" w:rsidP="003C69C4">
      <w:pPr>
        <w:pStyle w:val="Punktliste"/>
        <w:spacing w:line="276" w:lineRule="auto"/>
        <w:rPr>
          <w:lang w:eastAsia="se-NO"/>
        </w:rPr>
      </w:pPr>
      <w:r w:rsidRPr="007056D8">
        <w:rPr>
          <w:lang w:eastAsia="se-NO"/>
        </w:rPr>
        <w:t>Ii ge addojuvvo doarjja spesifiserekeahtes goluide, sosiála goluide ja investeremiidda.</w:t>
      </w:r>
    </w:p>
    <w:p w14:paraId="2663705C" w14:textId="4FDA2E3F" w:rsidR="00614295" w:rsidRPr="007056D8" w:rsidRDefault="00614295" w:rsidP="00614295">
      <w:pPr>
        <w:pStyle w:val="Punktliste"/>
        <w:numPr>
          <w:ilvl w:val="0"/>
          <w:numId w:val="0"/>
        </w:numPr>
        <w:ind w:left="502"/>
        <w:rPr>
          <w:lang w:eastAsia="se-NO"/>
        </w:rPr>
      </w:pPr>
    </w:p>
    <w:p w14:paraId="002D02E7" w14:textId="77777777" w:rsidR="00614295" w:rsidRPr="007056D8" w:rsidRDefault="00614295" w:rsidP="00614295">
      <w:pPr>
        <w:pStyle w:val="Punktliste"/>
        <w:numPr>
          <w:ilvl w:val="0"/>
          <w:numId w:val="0"/>
        </w:numPr>
        <w:ind w:left="502"/>
        <w:rPr>
          <w:lang w:eastAsia="se-NO"/>
        </w:rPr>
      </w:pPr>
    </w:p>
    <w:p w14:paraId="4B6394A0" w14:textId="07BC1676" w:rsidR="00ED4CB4" w:rsidRPr="007056D8" w:rsidRDefault="006B21D5" w:rsidP="00ED4CB4">
      <w:pPr>
        <w:pStyle w:val="Overskrift3"/>
      </w:pPr>
      <w:bookmarkStart w:id="19" w:name="_Toc92274121"/>
      <w:r w:rsidRPr="007056D8">
        <w:t>EEO-njuolggadusat</w:t>
      </w:r>
      <w:bookmarkEnd w:id="19"/>
    </w:p>
    <w:p w14:paraId="0E300679" w14:textId="55B67266" w:rsidR="006B21D5" w:rsidRPr="007056D8" w:rsidRDefault="006B21D5" w:rsidP="006B21D5"/>
    <w:p w14:paraId="534FA279" w14:textId="77777777" w:rsidR="006B21D5" w:rsidRPr="007056D8" w:rsidRDefault="006B21D5" w:rsidP="006B21D5"/>
    <w:p w14:paraId="46499B8F" w14:textId="23E693BF" w:rsidR="00ED4CB4" w:rsidRPr="007056D8" w:rsidRDefault="006B21D5" w:rsidP="00ED4CB4">
      <w:pPr>
        <w:pStyle w:val="Punktliste"/>
      </w:pPr>
      <w:r w:rsidRPr="007056D8">
        <w:t>Sámedikki doarjjaortnegat fertejit leat EEO-šiehtadusa njuolggadusaid rámmaid siskkobealde stáhta doarjaga ektui. Sámediggái gusket EEO-šiehtadusa mearrádusat seamma láhkai go stáhtagieldda- ja fylkkahálddašeapmái dan ektui movt almmolaš doarjagat galget juolluduvvot</w:t>
      </w:r>
      <w:r w:rsidR="00ED4CB4" w:rsidRPr="007056D8">
        <w:t xml:space="preserve"> </w:t>
      </w:r>
    </w:p>
    <w:p w14:paraId="10E1AA33" w14:textId="3A7D8178" w:rsidR="00ED4CB4" w:rsidRPr="007056D8" w:rsidRDefault="006B21D5" w:rsidP="00ED4CB4">
      <w:pPr>
        <w:pStyle w:val="Punktliste"/>
      </w:pPr>
      <w:r w:rsidRPr="007056D8">
        <w:t>Doarjja</w:t>
      </w:r>
      <w:r w:rsidRPr="007056D8">
        <w:t xml:space="preserve"> sáhttá muhtin oktavuođain</w:t>
      </w:r>
      <w:r w:rsidRPr="007056D8">
        <w:t xml:space="preserve"> juolluduvvo EEO-šiehtadusa njuolggadusaid vuođul binnánaš doarjagiid birra. Njuolggadusat binnánaš doarjagiid birra čuvvot skábmamánu 14. b. 2008 láhkaásahusa nr 1213. Dáid njuolggadusaid mielde ii sáhte doarjjaoažžu vuostáiváldit binnánaš doarjaga eanet go oktiibuot 200 000 Euro 3 jagi rehketdoallojagi áigodagas. </w:t>
      </w:r>
    </w:p>
    <w:p w14:paraId="3C4B138F" w14:textId="482FBB71" w:rsidR="00ED4CB4" w:rsidRPr="007056D8" w:rsidRDefault="006B21D5" w:rsidP="00ED4CB4">
      <w:pPr>
        <w:pStyle w:val="Punktliste"/>
      </w:pPr>
      <w:r w:rsidRPr="007056D8">
        <w:t xml:space="preserve">Ovdalgo doarjaga sáhttá máksit ferte doarjjaoažžu duođaštit Sámediggái ahte ii oaččo binnánaš doarjaga eará sajis máksinjagi dahje guovtti ovddit jagiin mat oktiibuot Sámedikki doarjagiin gaskamearálaččat leat eanet go </w:t>
      </w:r>
      <w:r w:rsidRPr="007056D8">
        <w:t>600</w:t>
      </w:r>
      <w:r w:rsidRPr="007056D8">
        <w:t xml:space="preserve"> 000 Norgga ruvnnu. Vejolaš ođđa almmolaš doarjjaohcamiid oktavuođas (beroškeahttá gos oažžu doarjaga) lea doarjjaoažžus </w:t>
      </w:r>
      <w:r w:rsidRPr="007056D8">
        <w:lastRenderedPageBreak/>
        <w:t>geatnegasvuohta dieđihit dán doarjaga birra. Dieđihangeasku gusto 3 rehketdoallojagi fálaldatáigemeari rájes</w:t>
      </w:r>
      <w:r w:rsidRPr="007056D8">
        <w:t xml:space="preserve">. </w:t>
      </w:r>
    </w:p>
    <w:p w14:paraId="273A3529" w14:textId="54C5E4FC" w:rsidR="00ED4CB4" w:rsidRPr="007056D8" w:rsidRDefault="006B21D5" w:rsidP="00ED4CB4">
      <w:pPr>
        <w:pStyle w:val="Punktliste"/>
      </w:pPr>
      <w:r w:rsidRPr="007056D8">
        <w:t xml:space="preserve">ESA sáhttá geatnegahttit norgga eiseválddiid, maiddái Sámedikki, gáibidit doarjaga ruovttoluotta doarjjaoažžus jos doarjja ii leat addojuvvon njuolggadusaid mielde dahje doarjjaoažžu ii geavat doarjaga dan ulbmilii masa lea addojuvvon. </w:t>
      </w:r>
    </w:p>
    <w:p w14:paraId="7F16220F" w14:textId="77777777" w:rsidR="00ED4CB4" w:rsidRPr="007056D8" w:rsidRDefault="00ED4CB4" w:rsidP="00ED4CB4"/>
    <w:p w14:paraId="0F25942F" w14:textId="6E286688" w:rsidR="00ED4CB4" w:rsidRPr="007056D8" w:rsidRDefault="006B21D5" w:rsidP="00ED4CB4">
      <w:pPr>
        <w:pStyle w:val="Overskrift2"/>
      </w:pPr>
      <w:bookmarkStart w:id="20" w:name="_Toc92274122"/>
      <w:r w:rsidRPr="007056D8">
        <w:t>Ohcamiid meannudeapmi</w:t>
      </w:r>
      <w:bookmarkEnd w:id="20"/>
      <w:r w:rsidRPr="007056D8">
        <w:t xml:space="preserve"> </w:t>
      </w:r>
      <w:r w:rsidR="00ED4CB4" w:rsidRPr="007056D8">
        <w:t xml:space="preserve"> </w:t>
      </w:r>
    </w:p>
    <w:p w14:paraId="2FB296EF" w14:textId="4CC9008E" w:rsidR="00ED4CB4" w:rsidRPr="007056D8" w:rsidRDefault="006B21D5" w:rsidP="00ED4CB4">
      <w:pPr>
        <w:pStyle w:val="Overskrift3"/>
      </w:pPr>
      <w:bookmarkStart w:id="21" w:name="_Toc92274123"/>
      <w:r w:rsidRPr="007056D8">
        <w:t>Ohcamiid meannudeapmi</w:t>
      </w:r>
      <w:bookmarkEnd w:id="21"/>
    </w:p>
    <w:p w14:paraId="715509B7" w14:textId="7CBD3E52" w:rsidR="00ED4CB4" w:rsidRPr="007056D8" w:rsidRDefault="006B21D5" w:rsidP="00ED4CB4">
      <w:pPr>
        <w:pStyle w:val="Punktliste"/>
      </w:pPr>
      <w:r w:rsidRPr="007056D8">
        <w:t xml:space="preserve">Ohcamat árvvoštallojuvvojit </w:t>
      </w:r>
      <w:r w:rsidR="00322280" w:rsidRPr="007056D8">
        <w:t xml:space="preserve">gánnáhahttivuođa, </w:t>
      </w:r>
      <w:r w:rsidRPr="007056D8">
        <w:t xml:space="preserve">ekonomalaš, márkaniidguoski, teknihkalaš, servodatlaš ávkki, dáiddalaš, </w:t>
      </w:r>
      <w:r w:rsidR="00CA77D7" w:rsidRPr="007056D8">
        <w:t xml:space="preserve">ehtalaš, </w:t>
      </w:r>
      <w:r w:rsidRPr="007056D8">
        <w:t xml:space="preserve">fágalaš ja eará guoskevaš beliid vuođul. </w:t>
      </w:r>
      <w:r w:rsidR="00CA77D7" w:rsidRPr="007056D8">
        <w:t xml:space="preserve">Earret eará árvvoštallojuvvo lea go prošeakta praktihkalaččat čađahahtti. </w:t>
      </w:r>
    </w:p>
    <w:p w14:paraId="6662A8D7" w14:textId="7D95DF65" w:rsidR="00ED4CB4" w:rsidRPr="007056D8" w:rsidRDefault="00322280" w:rsidP="00ED4CB4">
      <w:pPr>
        <w:pStyle w:val="Punktliste"/>
      </w:pPr>
      <w:r w:rsidRPr="007056D8">
        <w:t>Ohcamiid árvvoštallamis deattuhuvvo ahte gullá go Sámedikki vuoruhemiide fágalaš sisdoalu, ámmátlašvuođa ja kvalitehta ektui</w:t>
      </w:r>
      <w:r w:rsidRPr="007056D8">
        <w:t>.</w:t>
      </w:r>
    </w:p>
    <w:p w14:paraId="0EA0AA47" w14:textId="69768CB1" w:rsidR="006B21D5" w:rsidRPr="007056D8" w:rsidRDefault="006B21D5" w:rsidP="006B21D5">
      <w:pPr>
        <w:pStyle w:val="Punktliste"/>
        <w:rPr>
          <w:lang w:eastAsia="se-NO"/>
        </w:rPr>
      </w:pPr>
      <w:r w:rsidRPr="007056D8">
        <w:rPr>
          <w:lang w:eastAsia="se-NO"/>
        </w:rPr>
        <w:t>Čuovvova</w:t>
      </w:r>
      <w:r w:rsidR="00322280" w:rsidRPr="007056D8">
        <w:rPr>
          <w:lang w:eastAsia="se-NO"/>
        </w:rPr>
        <w:t>š</w:t>
      </w:r>
      <w:r w:rsidRPr="007056D8">
        <w:rPr>
          <w:lang w:eastAsia="se-NO"/>
        </w:rPr>
        <w:t xml:space="preserve"> musihkkafágalaš eavttut biddjo</w:t>
      </w:r>
      <w:r w:rsidR="00322280" w:rsidRPr="007056D8">
        <w:rPr>
          <w:lang w:eastAsia="se-NO"/>
        </w:rPr>
        <w:t>j</w:t>
      </w:r>
      <w:r w:rsidRPr="007056D8">
        <w:rPr>
          <w:lang w:eastAsia="se-NO"/>
        </w:rPr>
        <w:t xml:space="preserve">uvvojit vuođđun </w:t>
      </w:r>
      <w:r w:rsidR="005E68C6" w:rsidRPr="007056D8">
        <w:rPr>
          <w:lang w:eastAsia="se-NO"/>
        </w:rPr>
        <w:t>ohcama</w:t>
      </w:r>
      <w:r w:rsidRPr="007056D8">
        <w:rPr>
          <w:lang w:eastAsia="se-NO"/>
        </w:rPr>
        <w:t xml:space="preserve"> árvvoštallamii</w:t>
      </w:r>
      <w:r w:rsidR="00CA77D7" w:rsidRPr="007056D8">
        <w:rPr>
          <w:lang w:eastAsia="se-NO"/>
        </w:rPr>
        <w:t xml:space="preserve"> luđiin ja musihkkaalmmuhemiin iešguđet ovdanbuktinvuogádagain</w:t>
      </w:r>
      <w:r w:rsidRPr="007056D8">
        <w:rPr>
          <w:lang w:eastAsia="se-NO"/>
        </w:rPr>
        <w:t>:</w:t>
      </w:r>
    </w:p>
    <w:p w14:paraId="44B12ACE" w14:textId="77777777" w:rsidR="006B21D5" w:rsidRPr="006B21D5" w:rsidRDefault="006B21D5" w:rsidP="006B21D5">
      <w:pPr>
        <w:numPr>
          <w:ilvl w:val="1"/>
          <w:numId w:val="2"/>
        </w:numPr>
        <w:suppressAutoHyphens w:val="0"/>
        <w:spacing w:before="120" w:after="100" w:afterAutospacing="1" w:line="240" w:lineRule="auto"/>
        <w:rPr>
          <w:color w:val="040505"/>
          <w:lang w:eastAsia="se-NO"/>
        </w:rPr>
      </w:pPr>
      <w:r w:rsidRPr="006B21D5">
        <w:rPr>
          <w:color w:val="040505"/>
          <w:lang w:eastAsia="se-NO"/>
        </w:rPr>
        <w:t>Buvttadeaddji čađahannákca</w:t>
      </w:r>
    </w:p>
    <w:p w14:paraId="5BC3F67A" w14:textId="7A70C5F4" w:rsidR="006B21D5" w:rsidRPr="006B21D5" w:rsidRDefault="006B21D5" w:rsidP="006B21D5">
      <w:pPr>
        <w:numPr>
          <w:ilvl w:val="1"/>
          <w:numId w:val="2"/>
        </w:numPr>
        <w:suppressAutoHyphens w:val="0"/>
        <w:spacing w:before="120" w:after="100" w:afterAutospacing="1" w:line="240" w:lineRule="auto"/>
        <w:rPr>
          <w:color w:val="040505"/>
          <w:lang w:eastAsia="se-NO"/>
        </w:rPr>
      </w:pPr>
      <w:r w:rsidRPr="006B21D5">
        <w:rPr>
          <w:color w:val="040505"/>
          <w:lang w:eastAsia="se-NO"/>
        </w:rPr>
        <w:t>Artist</w:t>
      </w:r>
      <w:r w:rsidR="005E68C6" w:rsidRPr="007056D8">
        <w:rPr>
          <w:color w:val="040505"/>
          <w:lang w:eastAsia="se-NO"/>
        </w:rPr>
        <w:t>t</w:t>
      </w:r>
      <w:r w:rsidRPr="006B21D5">
        <w:rPr>
          <w:color w:val="040505"/>
          <w:lang w:eastAsia="se-NO"/>
        </w:rPr>
        <w:t>a čađahannákca</w:t>
      </w:r>
    </w:p>
    <w:p w14:paraId="07D397C4" w14:textId="77777777" w:rsidR="006B21D5" w:rsidRPr="006B21D5" w:rsidRDefault="006B21D5" w:rsidP="006B21D5">
      <w:pPr>
        <w:numPr>
          <w:ilvl w:val="1"/>
          <w:numId w:val="2"/>
        </w:numPr>
        <w:suppressAutoHyphens w:val="0"/>
        <w:spacing w:before="120" w:after="100" w:afterAutospacing="1" w:line="240" w:lineRule="auto"/>
        <w:rPr>
          <w:color w:val="040505"/>
          <w:lang w:eastAsia="se-NO"/>
        </w:rPr>
      </w:pPr>
      <w:r w:rsidRPr="006B21D5">
        <w:rPr>
          <w:color w:val="040505"/>
          <w:lang w:eastAsia="se-NO"/>
        </w:rPr>
        <w:t>Kvalitehta</w:t>
      </w:r>
    </w:p>
    <w:p w14:paraId="5B71EDD4" w14:textId="77777777" w:rsidR="006B21D5" w:rsidRPr="006B21D5" w:rsidRDefault="006B21D5" w:rsidP="006B21D5">
      <w:pPr>
        <w:numPr>
          <w:ilvl w:val="1"/>
          <w:numId w:val="2"/>
        </w:numPr>
        <w:suppressAutoHyphens w:val="0"/>
        <w:spacing w:before="120" w:after="100" w:afterAutospacing="1" w:line="240" w:lineRule="auto"/>
        <w:rPr>
          <w:color w:val="040505"/>
          <w:lang w:eastAsia="se-NO"/>
        </w:rPr>
      </w:pPr>
      <w:r w:rsidRPr="006B21D5">
        <w:rPr>
          <w:color w:val="040505"/>
          <w:lang w:eastAsia="se-NO"/>
        </w:rPr>
        <w:t>Ovdanbuktin</w:t>
      </w:r>
    </w:p>
    <w:p w14:paraId="3CBDBDA0" w14:textId="77777777" w:rsidR="006B21D5" w:rsidRPr="006B21D5" w:rsidRDefault="006B21D5" w:rsidP="006B21D5">
      <w:pPr>
        <w:numPr>
          <w:ilvl w:val="1"/>
          <w:numId w:val="2"/>
        </w:numPr>
        <w:suppressAutoHyphens w:val="0"/>
        <w:spacing w:before="120" w:after="100" w:afterAutospacing="1" w:line="240" w:lineRule="auto"/>
        <w:rPr>
          <w:color w:val="040505"/>
          <w:lang w:eastAsia="se-NO"/>
        </w:rPr>
      </w:pPr>
      <w:r w:rsidRPr="006B21D5">
        <w:rPr>
          <w:color w:val="040505"/>
          <w:lang w:eastAsia="se-NO"/>
        </w:rPr>
        <w:t>Teknihkka</w:t>
      </w:r>
    </w:p>
    <w:p w14:paraId="56207445" w14:textId="77777777" w:rsidR="006B21D5" w:rsidRPr="006B21D5" w:rsidRDefault="006B21D5" w:rsidP="006B21D5">
      <w:pPr>
        <w:numPr>
          <w:ilvl w:val="1"/>
          <w:numId w:val="2"/>
        </w:numPr>
        <w:suppressAutoHyphens w:val="0"/>
        <w:spacing w:before="120" w:after="100" w:afterAutospacing="1" w:line="240" w:lineRule="auto"/>
        <w:rPr>
          <w:color w:val="040505"/>
          <w:lang w:eastAsia="se-NO"/>
        </w:rPr>
      </w:pPr>
      <w:r w:rsidRPr="006B21D5">
        <w:rPr>
          <w:color w:val="040505"/>
          <w:lang w:eastAsia="se-NO"/>
        </w:rPr>
        <w:t>Mo karrieara lea ovdánan jagiid mielde</w:t>
      </w:r>
    </w:p>
    <w:p w14:paraId="36197068" w14:textId="77777777" w:rsidR="006B21D5" w:rsidRPr="006B21D5" w:rsidRDefault="006B21D5" w:rsidP="006B21D5">
      <w:pPr>
        <w:numPr>
          <w:ilvl w:val="1"/>
          <w:numId w:val="2"/>
        </w:numPr>
        <w:suppressAutoHyphens w:val="0"/>
        <w:spacing w:before="120" w:after="100" w:afterAutospacing="1" w:line="240" w:lineRule="auto"/>
        <w:rPr>
          <w:color w:val="040505"/>
          <w:lang w:eastAsia="se-NO"/>
        </w:rPr>
      </w:pPr>
      <w:r w:rsidRPr="006B21D5">
        <w:rPr>
          <w:color w:val="040505"/>
          <w:lang w:eastAsia="se-NO"/>
        </w:rPr>
        <w:t>Juohkinplána</w:t>
      </w:r>
    </w:p>
    <w:p w14:paraId="19421132" w14:textId="4A9873A4" w:rsidR="00FE37BA" w:rsidRPr="007056D8" w:rsidRDefault="00FE37BA" w:rsidP="00FE37BA">
      <w:pPr>
        <w:pStyle w:val="Punktliste"/>
      </w:pPr>
      <w:r w:rsidRPr="007056D8">
        <w:t>Doarjjaohcamiidda mat gusket č</w:t>
      </w:r>
      <w:r w:rsidRPr="007056D8">
        <w:t>almmustahtti</w:t>
      </w:r>
      <w:r w:rsidRPr="007056D8">
        <w:t>mii</w:t>
      </w:r>
      <w:r w:rsidRPr="007056D8">
        <w:t xml:space="preserve"> ja ovddideapm</w:t>
      </w:r>
      <w:r w:rsidRPr="007056D8">
        <w:t>á</w:t>
      </w:r>
      <w:r w:rsidRPr="007056D8">
        <w:t>i sámi musihkkáriin ja artisttain</w:t>
      </w:r>
      <w:r w:rsidRPr="007056D8">
        <w:t xml:space="preserve"> lea gáibádussan ahte čalmmustahttinfitnodagat sáhttet čujuhit gelbbolašvuhtii, hárjáneapmái ja fierpmádahkii. Dasa lassin gal</w:t>
      </w:r>
      <w:r w:rsidR="00A318E2" w:rsidRPr="007056D8">
        <w:t>gá</w:t>
      </w:r>
      <w:r w:rsidRPr="007056D8">
        <w:t xml:space="preserve"> buor</w:t>
      </w:r>
      <w:r w:rsidR="00A318E2" w:rsidRPr="007056D8">
        <w:t>re</w:t>
      </w:r>
      <w:r w:rsidRPr="007056D8">
        <w:t xml:space="preserve"> </w:t>
      </w:r>
      <w:r w:rsidR="00A318E2" w:rsidRPr="007056D8">
        <w:t>prošeaktačilgehus mii čujuha ovddidanplánaide, juohkinplánaide, vuovdalanplánaide ja márkanfievrrideapmái, biddjot mielddusin ohcamii.</w:t>
      </w:r>
    </w:p>
    <w:p w14:paraId="2E4D1606" w14:textId="47752CE2" w:rsidR="00ED4CB4" w:rsidRPr="007056D8" w:rsidRDefault="00A318E2" w:rsidP="00ED4CB4">
      <w:pPr>
        <w:pStyle w:val="Punktliste"/>
      </w:pPr>
      <w:r w:rsidRPr="007056D8">
        <w:t>Ohcamiid meannudeami oktavuođas sáhttá Sámediggi árvvoštallat ohcci/doaimma guhkes áiggi birgenlági, stabilitehta, nanusvuođa ja čađahannávccaid.</w:t>
      </w:r>
      <w:r w:rsidR="00ED4CB4" w:rsidRPr="007056D8">
        <w:t xml:space="preserve"> </w:t>
      </w:r>
    </w:p>
    <w:p w14:paraId="5E52C044" w14:textId="6350CD86" w:rsidR="00ED4CB4" w:rsidRPr="007056D8" w:rsidRDefault="00A318E2" w:rsidP="00ED4CB4">
      <w:pPr>
        <w:pStyle w:val="Punktliste"/>
      </w:pPr>
      <w:r w:rsidRPr="007056D8">
        <w:t>Sámediggi sáhttá viežžat kredihttadieđuid ohcci birra</w:t>
      </w:r>
      <w:r w:rsidRPr="007056D8">
        <w:t xml:space="preserve">. </w:t>
      </w:r>
    </w:p>
    <w:p w14:paraId="27A6D39C" w14:textId="006A9124" w:rsidR="00ED4CB4" w:rsidRPr="007056D8" w:rsidRDefault="00A318E2" w:rsidP="00ED4CB4">
      <w:pPr>
        <w:pStyle w:val="Punktliste"/>
      </w:pPr>
      <w:r w:rsidRPr="007056D8">
        <w:t xml:space="preserve">Deattuhuvvo raporteremiid váilun ja gárvvisteami maŋŋoneapmi ovddeš doarjjaáššiin. </w:t>
      </w:r>
    </w:p>
    <w:p w14:paraId="4E54CF1E" w14:textId="44E5FEBA" w:rsidR="00A318E2" w:rsidRPr="007056D8" w:rsidRDefault="00A318E2" w:rsidP="00ED4CB4">
      <w:pPr>
        <w:pStyle w:val="Punktliste"/>
      </w:pPr>
      <w:r w:rsidRPr="007056D8">
        <w:t>Ohcamat mat eai deavdde ohcaneavttuid hilgojuvvojit</w:t>
      </w:r>
      <w:r w:rsidR="003C69C4">
        <w:t>.</w:t>
      </w:r>
    </w:p>
    <w:p w14:paraId="0F4F3FC9" w14:textId="5844CC3C" w:rsidR="00ED4CB4" w:rsidRPr="007056D8" w:rsidRDefault="00A318E2" w:rsidP="00ED4CB4">
      <w:pPr>
        <w:pStyle w:val="Punktliste"/>
      </w:pPr>
      <w:r w:rsidRPr="007056D8">
        <w:t>Ohcamat meannuduvvojit dađistaga ja golmma mánu sisa dan rájes go ohcan lea joavdan</w:t>
      </w:r>
      <w:r w:rsidRPr="007056D8">
        <w:t xml:space="preserve"> </w:t>
      </w:r>
    </w:p>
    <w:p w14:paraId="6E4EB0D9" w14:textId="4DA34CA4" w:rsidR="00ED4CB4" w:rsidRPr="007056D8" w:rsidRDefault="00A318E2" w:rsidP="00ED4CB4">
      <w:pPr>
        <w:pStyle w:val="Punktliste"/>
      </w:pPr>
      <w:r w:rsidRPr="007056D8">
        <w:t xml:space="preserve">Sámediggi sáhttá jearrat eanet duođaštusa dahje </w:t>
      </w:r>
      <w:r w:rsidRPr="007056D8">
        <w:t>bivdit ohcci čielggadanságastallamii</w:t>
      </w:r>
      <w:r w:rsidRPr="007056D8">
        <w:t>.</w:t>
      </w:r>
    </w:p>
    <w:p w14:paraId="5BE362D3" w14:textId="4AB298AD" w:rsidR="00ED4CB4" w:rsidRPr="007056D8" w:rsidRDefault="00A318E2" w:rsidP="00ED4CB4">
      <w:pPr>
        <w:pStyle w:val="Punktliste"/>
      </w:pPr>
      <w:r w:rsidRPr="007056D8">
        <w:t xml:space="preserve">Sámediggi </w:t>
      </w:r>
      <w:r w:rsidR="00CA77D7" w:rsidRPr="007056D8">
        <w:t xml:space="preserve">eaktuda </w:t>
      </w:r>
      <w:r w:rsidRPr="007056D8">
        <w:t xml:space="preserve"> ahte prošeavtta ohcansubmi ja viidodat sáhtt</w:t>
      </w:r>
      <w:r w:rsidR="00CA77D7" w:rsidRPr="007056D8">
        <w:t>et</w:t>
      </w:r>
      <w:r w:rsidRPr="007056D8">
        <w:t xml:space="preserve"> muddejuvvot oassin doarjjaruđaid ollislaš rámma árvvoštallamis</w:t>
      </w:r>
      <w:r w:rsidR="00CA77D7" w:rsidRPr="007056D8">
        <w:t>.</w:t>
      </w:r>
      <w:r w:rsidRPr="007056D8">
        <w:t xml:space="preserve"> </w:t>
      </w:r>
    </w:p>
    <w:p w14:paraId="3D532B5E" w14:textId="77777777" w:rsidR="00ED4CB4" w:rsidRPr="007056D8" w:rsidRDefault="00ED4CB4" w:rsidP="00ED4CB4"/>
    <w:p w14:paraId="3AB39282" w14:textId="7D8C756F" w:rsidR="00ED4CB4" w:rsidRPr="007056D8" w:rsidRDefault="00CA77D7" w:rsidP="00ED4CB4">
      <w:pPr>
        <w:pStyle w:val="Overskrift3"/>
      </w:pPr>
      <w:bookmarkStart w:id="22" w:name="_Toc92274124"/>
      <w:r w:rsidRPr="007056D8">
        <w:lastRenderedPageBreak/>
        <w:t>Mearrádus ja dohkkeheapmi</w:t>
      </w:r>
      <w:bookmarkEnd w:id="22"/>
    </w:p>
    <w:p w14:paraId="16086B82" w14:textId="0B4367F7" w:rsidR="00ED4CB4" w:rsidRPr="007056D8" w:rsidRDefault="00CA77D7" w:rsidP="00ED4CB4">
      <w:pPr>
        <w:pStyle w:val="Punktliste"/>
      </w:pPr>
      <w:r w:rsidRPr="007056D8">
        <w:t xml:space="preserve">Doarjjaoažžu galgá ovdal go lea gollan 5 vahku </w:t>
      </w:r>
      <w:r w:rsidRPr="007056D8">
        <w:t>mearrádus</w:t>
      </w:r>
      <w:r w:rsidRPr="007056D8">
        <w:t xml:space="preserve">reivve dáhtona rájes </w:t>
      </w:r>
      <w:r w:rsidRPr="007056D8">
        <w:t xml:space="preserve">sáddet </w:t>
      </w:r>
      <w:r w:rsidRPr="007056D8">
        <w:t xml:space="preserve"> doarjjaeavttuid</w:t>
      </w:r>
      <w:r w:rsidRPr="007056D8">
        <w:t xml:space="preserve"> </w:t>
      </w:r>
      <w:r w:rsidRPr="007056D8">
        <w:t>dohkkeh</w:t>
      </w:r>
      <w:r w:rsidRPr="007056D8">
        <w:t>eami</w:t>
      </w:r>
      <w:r w:rsidRPr="007056D8">
        <w:t>. Jos Sámediggi ii oaččo eavttuid dohkkeheami, sáhttá doarjja sihkkojuvvot duođi eanet dieđitkeahttá</w:t>
      </w:r>
      <w:r w:rsidRPr="007056D8">
        <w:t xml:space="preserve">.  </w:t>
      </w:r>
    </w:p>
    <w:p w14:paraId="5C110B61" w14:textId="686EE95A" w:rsidR="00ED4CB4" w:rsidRPr="007056D8" w:rsidRDefault="00CA77D7" w:rsidP="00ED4CB4">
      <w:pPr>
        <w:pStyle w:val="Punktliste"/>
      </w:pPr>
      <w:r w:rsidRPr="007056D8">
        <w:t xml:space="preserve">Doarjja máksojuvvo easkka dalle go eavttut mat leat doarjjareivves leat </w:t>
      </w:r>
      <w:r w:rsidR="009A7231" w:rsidRPr="007056D8">
        <w:t xml:space="preserve">máhcahuvvon. </w:t>
      </w:r>
      <w:r w:rsidRPr="007056D8">
        <w:t>Sus guhte vuolláičállá doarjjaeavttuid</w:t>
      </w:r>
      <w:r w:rsidR="009A7231" w:rsidRPr="007056D8">
        <w:t xml:space="preserve"> dohkkeheami</w:t>
      </w:r>
      <w:r w:rsidRPr="007056D8">
        <w:t>, ferte leat fápmudus geatnegahttit fitnodaga/ ásahusa jna.</w:t>
      </w:r>
    </w:p>
    <w:p w14:paraId="14EE6813" w14:textId="77777777" w:rsidR="00ED4CB4" w:rsidRPr="007056D8" w:rsidRDefault="00ED4CB4" w:rsidP="00ED4CB4"/>
    <w:p w14:paraId="191B6098" w14:textId="2C633B70" w:rsidR="00ED4CB4" w:rsidRPr="007056D8" w:rsidRDefault="009A7231" w:rsidP="00ED4CB4">
      <w:pPr>
        <w:pStyle w:val="Overskrift3"/>
      </w:pPr>
      <w:bookmarkStart w:id="23" w:name="_Toc92274125"/>
      <w:r w:rsidRPr="007056D8">
        <w:t xml:space="preserve">Eavttut </w:t>
      </w:r>
      <w:r w:rsidR="00241315" w:rsidRPr="007056D8">
        <w:t>doarjjaoažžui</w:t>
      </w:r>
      <w:bookmarkEnd w:id="23"/>
    </w:p>
    <w:p w14:paraId="4A5569D4" w14:textId="2B8D5A41" w:rsidR="00ED4CB4" w:rsidRPr="007056D8" w:rsidRDefault="009A7231" w:rsidP="00ED4CB4">
      <w:pPr>
        <w:pStyle w:val="Punktliste"/>
      </w:pPr>
      <w:r w:rsidRPr="007056D8">
        <w:t>Doarjjaoažžu galgá almmuhit ahte Sámediggi lea dorjon doaibmabiju/prošeavtta.</w:t>
      </w:r>
    </w:p>
    <w:p w14:paraId="49C9D636" w14:textId="14930CBE" w:rsidR="00ED4CB4" w:rsidRPr="007056D8" w:rsidRDefault="009A7231" w:rsidP="00ED4CB4">
      <w:pPr>
        <w:pStyle w:val="Punktliste"/>
      </w:pPr>
      <w:r w:rsidRPr="007056D8">
        <w:t xml:space="preserve">Doarjjaoažžus galgá leat dásseárvo- ja máŋggabealatvuođa perspektiiva doaimmastis ja bálvalusainis ja buktagiin. </w:t>
      </w:r>
    </w:p>
    <w:p w14:paraId="5F2BBA8B" w14:textId="19EC4AC8" w:rsidR="00ED4CB4" w:rsidRPr="007056D8" w:rsidRDefault="009A7231" w:rsidP="00ED4CB4">
      <w:pPr>
        <w:pStyle w:val="Punktliste"/>
      </w:pPr>
      <w:r w:rsidRPr="007056D8">
        <w:t>Maŋŋá doarjjamearrádusa de dábálaččat ii addojuvvo eanet doarjja seamma doaibmabidjui/prošektii.</w:t>
      </w:r>
      <w:r w:rsidRPr="007056D8">
        <w:t xml:space="preserve"> </w:t>
      </w:r>
    </w:p>
    <w:p w14:paraId="2BA05A09" w14:textId="77777777" w:rsidR="00ED4CB4" w:rsidRPr="007056D8" w:rsidRDefault="00ED4CB4" w:rsidP="00ED4CB4"/>
    <w:p w14:paraId="41AAE88E" w14:textId="2F28E7B8" w:rsidR="00ED4CB4" w:rsidRPr="007056D8" w:rsidRDefault="0077763A" w:rsidP="00ED4CB4">
      <w:pPr>
        <w:pStyle w:val="Overskrift3"/>
      </w:pPr>
      <w:bookmarkStart w:id="24" w:name="_Toc92274126"/>
      <w:r w:rsidRPr="007056D8">
        <w:t>Gárvvistanáigemearri</w:t>
      </w:r>
      <w:bookmarkEnd w:id="24"/>
    </w:p>
    <w:p w14:paraId="0C5E574D" w14:textId="77777777" w:rsidR="0077763A" w:rsidRPr="007056D8" w:rsidRDefault="0077763A" w:rsidP="00ED4CB4">
      <w:pPr>
        <w:pStyle w:val="Punktliste"/>
      </w:pPr>
      <w:r w:rsidRPr="007056D8">
        <w:t>Gárvvistanáigemearri lea 1 jahki, muhto sáhttá addojuvvot maŋimuštá 2 jagi maŋŋá doarjjareivedáhtona.</w:t>
      </w:r>
    </w:p>
    <w:p w14:paraId="5A7689A7" w14:textId="590D6F6C" w:rsidR="0077763A" w:rsidRPr="007056D8" w:rsidRDefault="0077763A" w:rsidP="00ED4CB4">
      <w:pPr>
        <w:pStyle w:val="Punktliste"/>
      </w:pPr>
      <w:r w:rsidRPr="007056D8">
        <w:t>Erenoamáš ákkaid vuođul sáhttá doarjjaoažžu čálalaččat ohcat maŋidit prošeavtta/doaibmabiju gárvvistanáigemeari. Ohcan galgá vuođustuvvot. Prošeavtta gárvvisteapmi ii sáhte maŋiduvvot eanet go 2 jagi doarjjareivve dáhtona rájes. Erenoamáš oktavuođain sáhttá maŋidit áigemeari vel eanet, muhto dan ferte ohcat.</w:t>
      </w:r>
    </w:p>
    <w:p w14:paraId="5F4BFE79" w14:textId="77777777" w:rsidR="00ED4CB4" w:rsidRPr="007056D8" w:rsidRDefault="00ED4CB4" w:rsidP="00ED4CB4"/>
    <w:p w14:paraId="016E5189" w14:textId="6DFE64C5" w:rsidR="00ED4CB4" w:rsidRPr="007056D8" w:rsidRDefault="0077763A" w:rsidP="00ED4CB4">
      <w:pPr>
        <w:pStyle w:val="Overskrift3"/>
      </w:pPr>
      <w:bookmarkStart w:id="25" w:name="_Toc92274127"/>
      <w:r w:rsidRPr="007056D8">
        <w:lastRenderedPageBreak/>
        <w:t>Rievdadusat doarjjaeavttuin</w:t>
      </w:r>
      <w:bookmarkEnd w:id="25"/>
    </w:p>
    <w:p w14:paraId="64F0AF16" w14:textId="6402AC8D" w:rsidR="00ED4CB4" w:rsidRPr="007056D8" w:rsidRDefault="0077763A" w:rsidP="00BA2C8C">
      <w:pPr>
        <w:pStyle w:val="Punktliste"/>
      </w:pPr>
      <w:r w:rsidRPr="007056D8">
        <w:t xml:space="preserve">Doarjjaoažžu ii sáhte dahkat stuorábuš rievdadusaid guoskevaš prošeavttas dahje doaibmabijus almmá ahte čálalaččat lea ohcan dohkkeheami Sámedikkis. Dohkkehuvvon ruhtadanplána ja investerenplána rievdadusat lohkkojuvvojit álo stuorábuš rievdadussan. </w:t>
      </w:r>
    </w:p>
    <w:p w14:paraId="55A27E7B" w14:textId="181112FD" w:rsidR="0077763A" w:rsidRPr="007056D8" w:rsidRDefault="0077763A" w:rsidP="0077763A">
      <w:pPr>
        <w:pStyle w:val="Punktliste"/>
        <w:numPr>
          <w:ilvl w:val="0"/>
          <w:numId w:val="0"/>
        </w:numPr>
        <w:ind w:left="502" w:hanging="360"/>
      </w:pPr>
    </w:p>
    <w:p w14:paraId="62123C4A" w14:textId="77777777" w:rsidR="0077763A" w:rsidRPr="007056D8" w:rsidRDefault="0077763A" w:rsidP="0077763A">
      <w:pPr>
        <w:pStyle w:val="Punktliste"/>
        <w:numPr>
          <w:ilvl w:val="0"/>
          <w:numId w:val="0"/>
        </w:numPr>
        <w:ind w:left="502" w:hanging="360"/>
      </w:pPr>
    </w:p>
    <w:p w14:paraId="0079BAAB" w14:textId="2D78CBDB" w:rsidR="00ED4CB4" w:rsidRPr="007056D8" w:rsidRDefault="0077763A" w:rsidP="00ED4CB4">
      <w:pPr>
        <w:pStyle w:val="Overskrift3"/>
      </w:pPr>
      <w:bookmarkStart w:id="26" w:name="_Toc92274128"/>
      <w:r w:rsidRPr="007056D8">
        <w:t>Máksineavttut</w:t>
      </w:r>
      <w:bookmarkEnd w:id="26"/>
    </w:p>
    <w:p w14:paraId="18921F51" w14:textId="77777777" w:rsidR="0077763A" w:rsidRPr="007056D8" w:rsidRDefault="0077763A" w:rsidP="0077763A">
      <w:pPr>
        <w:pStyle w:val="Punktliste"/>
        <w:numPr>
          <w:ilvl w:val="0"/>
          <w:numId w:val="0"/>
        </w:numPr>
        <w:ind w:left="502"/>
      </w:pPr>
    </w:p>
    <w:p w14:paraId="65DDD3B3" w14:textId="7955FA86" w:rsidR="0077763A" w:rsidRPr="007056D8" w:rsidRDefault="003C69C4" w:rsidP="00ED4CB4">
      <w:pPr>
        <w:pStyle w:val="Punktliste"/>
      </w:pPr>
      <w:r w:rsidRPr="007056D8">
        <w:t xml:space="preserve">50 % </w:t>
      </w:r>
      <w:r>
        <w:t>m</w:t>
      </w:r>
      <w:r w:rsidR="0077763A" w:rsidRPr="007056D8">
        <w:t>áksojuvvo go prošeakta/doaibmabidju álgá, ja 50 % go prošeakta lea gárvvistuvvon ja Sámediggi lea dohkkehan rehketdoalu ja raportta.</w:t>
      </w:r>
    </w:p>
    <w:p w14:paraId="705FBB89" w14:textId="19142816" w:rsidR="0077763A" w:rsidRPr="007056D8" w:rsidRDefault="0077763A" w:rsidP="00ED4CB4">
      <w:pPr>
        <w:pStyle w:val="Punktliste"/>
      </w:pPr>
      <w:r w:rsidRPr="007056D8">
        <w:t>Jos ohcci ovdal lea ožžon doarjaga Sámedikkis ja doarjjaoažžu lea rihkkon doarjjaeavttuid, de sáhttá dat dagahit dan ahte máksimat bissehuvvojit dassážiigo eavttuid rihkkun lea nohkan.</w:t>
      </w:r>
    </w:p>
    <w:p w14:paraId="2C76E88D" w14:textId="77777777" w:rsidR="00ED4CB4" w:rsidRPr="007056D8" w:rsidRDefault="00ED4CB4" w:rsidP="00ED4CB4">
      <w:pPr>
        <w:pStyle w:val="Punktliste"/>
        <w:numPr>
          <w:ilvl w:val="0"/>
          <w:numId w:val="0"/>
        </w:numPr>
        <w:ind w:left="357"/>
      </w:pPr>
    </w:p>
    <w:p w14:paraId="68C431E7" w14:textId="131B86EF" w:rsidR="00ED4CB4" w:rsidRPr="007056D8" w:rsidRDefault="0077763A" w:rsidP="00ED4CB4">
      <w:pPr>
        <w:pStyle w:val="Overskrift2"/>
      </w:pPr>
      <w:bookmarkStart w:id="27" w:name="_Toc92274129"/>
      <w:r w:rsidRPr="007056D8">
        <w:t>Raporteren</w:t>
      </w:r>
      <w:bookmarkEnd w:id="27"/>
    </w:p>
    <w:p w14:paraId="49BB4C1A" w14:textId="153C9123" w:rsidR="00ED4CB4" w:rsidRPr="007056D8" w:rsidRDefault="0077763A" w:rsidP="00ED4CB4">
      <w:pPr>
        <w:pStyle w:val="Overskrift3"/>
      </w:pPr>
      <w:bookmarkStart w:id="28" w:name="_Toc92274130"/>
      <w:r w:rsidRPr="007056D8">
        <w:t>Raporteren ulbmilolahusa ektui</w:t>
      </w:r>
      <w:bookmarkEnd w:id="28"/>
    </w:p>
    <w:p w14:paraId="31634B7A" w14:textId="4D57DE7F" w:rsidR="00ED4CB4" w:rsidRPr="007056D8" w:rsidRDefault="009D2423" w:rsidP="00ED4CB4">
      <w:pPr>
        <w:pStyle w:val="Punktliste"/>
      </w:pPr>
      <w:r w:rsidRPr="007056D8">
        <w:t xml:space="preserve">Doarjjaoažžu galgá raporteret ruđaid geavaheami ja geavahit dasa Sámedikki raporterenmála. </w:t>
      </w:r>
      <w:r w:rsidRPr="007056D8">
        <w:t xml:space="preserve">Doarjjaoažžu galgá buktit raportta dáin: </w:t>
      </w:r>
    </w:p>
    <w:p w14:paraId="49534C7B" w14:textId="28E7D987" w:rsidR="00ED4CB4" w:rsidRPr="007056D8" w:rsidRDefault="00241315" w:rsidP="00ED4CB4">
      <w:pPr>
        <w:pStyle w:val="Punktliste2"/>
      </w:pPr>
      <w:r w:rsidRPr="007056D8">
        <w:t>Galle lávlaga/ luođi dahje minuhta almmuheamis?</w:t>
      </w:r>
    </w:p>
    <w:p w14:paraId="1BA9D743" w14:textId="623781EE" w:rsidR="00ED4CB4" w:rsidRPr="007056D8" w:rsidRDefault="00241315" w:rsidP="00ED4CB4">
      <w:pPr>
        <w:pStyle w:val="Punktliste2"/>
      </w:pPr>
      <w:r w:rsidRPr="007056D8">
        <w:t xml:space="preserve">Makkár málliin lea almmuhuvvon? </w:t>
      </w:r>
    </w:p>
    <w:p w14:paraId="5DB3F13E" w14:textId="6A297E54" w:rsidR="00ED4CB4" w:rsidRPr="007056D8" w:rsidRDefault="00241315" w:rsidP="00ED4CB4">
      <w:pPr>
        <w:pStyle w:val="Punktliste2"/>
      </w:pPr>
      <w:r w:rsidRPr="007056D8">
        <w:t>Galle gearddi lea čuojahuvvon neahttarávd</w:t>
      </w:r>
      <w:r w:rsidR="007056D8">
        <w:t>n</w:t>
      </w:r>
      <w:r w:rsidRPr="007056D8">
        <w:t xml:space="preserve">jemiin? </w:t>
      </w:r>
    </w:p>
    <w:p w14:paraId="5B3AB170" w14:textId="1C5016ED" w:rsidR="00ED4CB4" w:rsidRPr="007056D8" w:rsidRDefault="00241315" w:rsidP="00ED4CB4">
      <w:pPr>
        <w:pStyle w:val="Punktliste2"/>
      </w:pPr>
      <w:r w:rsidRPr="007056D8">
        <w:t xml:space="preserve">Man muddui lea prošeavtta olahusjoavku olahuvvon? </w:t>
      </w:r>
    </w:p>
    <w:p w14:paraId="75B5EE53" w14:textId="68D91272" w:rsidR="00ED4CB4" w:rsidRPr="007056D8" w:rsidRDefault="00241315" w:rsidP="00ED4CB4">
      <w:pPr>
        <w:pStyle w:val="Punktliste2"/>
      </w:pPr>
      <w:r w:rsidRPr="007056D8">
        <w:t xml:space="preserve">Lea go ohcci almmuhan ahte almmuheapmi/ prošeakta lea ožžon ruhtadeami Sámedikkis? </w:t>
      </w:r>
    </w:p>
    <w:p w14:paraId="5F84E1C8" w14:textId="42880306" w:rsidR="00ED4CB4" w:rsidRPr="007056D8" w:rsidRDefault="00241315" w:rsidP="00ED4CB4">
      <w:pPr>
        <w:pStyle w:val="Punktliste2"/>
      </w:pPr>
      <w:r w:rsidRPr="007056D8">
        <w:t xml:space="preserve">Olahii go ohcci eará ruhtadeami prošektii? </w:t>
      </w:r>
    </w:p>
    <w:p w14:paraId="07D6AAC6" w14:textId="0A6CE461" w:rsidR="00ED4CB4" w:rsidRPr="007056D8" w:rsidRDefault="00241315" w:rsidP="00ED4CB4">
      <w:pPr>
        <w:pStyle w:val="Punktliste2"/>
      </w:pPr>
      <w:r w:rsidRPr="007056D8">
        <w:t>Man muddui lea prošeakta váikkuhan prošeavtta čađaheapmái?</w:t>
      </w:r>
    </w:p>
    <w:p w14:paraId="51621DBC" w14:textId="77777777" w:rsidR="00ED4CB4" w:rsidRPr="007056D8" w:rsidRDefault="00ED4CB4" w:rsidP="00ED4CB4"/>
    <w:p w14:paraId="3C1B8ACA" w14:textId="77777777" w:rsidR="00ED4CB4" w:rsidRPr="007056D8" w:rsidRDefault="00ED4CB4" w:rsidP="00ED4CB4"/>
    <w:p w14:paraId="07A84AE4" w14:textId="77777777" w:rsidR="00ED4CB4" w:rsidRPr="007056D8" w:rsidRDefault="00ED4CB4" w:rsidP="00ED4CB4"/>
    <w:p w14:paraId="5E4DC8B2" w14:textId="77777777" w:rsidR="00ED4CB4" w:rsidRPr="007056D8" w:rsidRDefault="00ED4CB4" w:rsidP="00ED4CB4"/>
    <w:p w14:paraId="69193385" w14:textId="363CAEF8" w:rsidR="00ED4CB4" w:rsidRPr="007056D8" w:rsidRDefault="00241315" w:rsidP="00ED4CB4">
      <w:pPr>
        <w:pStyle w:val="Overskrift3"/>
      </w:pPr>
      <w:bookmarkStart w:id="29" w:name="_Toc92274131"/>
      <w:r w:rsidRPr="007056D8">
        <w:t>Rehketdoalu raporteren</w:t>
      </w:r>
      <w:bookmarkEnd w:id="29"/>
    </w:p>
    <w:p w14:paraId="06DA73E0" w14:textId="10A920FF" w:rsidR="00ED4CB4" w:rsidRPr="007056D8" w:rsidRDefault="00C5046B" w:rsidP="00ED4CB4">
      <w:pPr>
        <w:pStyle w:val="Punktliste"/>
      </w:pPr>
      <w:r w:rsidRPr="007056D8">
        <w:t xml:space="preserve">Rehketdoallu ruđaid geavaheamis galgá čájehit ollislaš goluid ja dietnasa. Dasa gullet prošeavtta/ doaibmabiju eará vejolaš doarjagat ja dietnasat. Rehketdollui galgá váldit mielde dušše dakkár goluid ja dietnasiid mat njuolga leat čadnojuvvon prošeavtta/doaibmabiju čađaheapmái. Dalle go lea dohkkehuvvon gollomeroštus, galgá rehketdoallu leat bardojuvvon nu </w:t>
      </w:r>
      <w:r w:rsidRPr="007056D8">
        <w:lastRenderedPageBreak/>
        <w:t xml:space="preserve">ahte dan sáhttá buohtastahttit gollomeroštusain. Stuorra spiehkastagaid dohkkehuvvon gollomeroštusa ja rehketdoalu gaskka galgá kommenteret. </w:t>
      </w:r>
    </w:p>
    <w:p w14:paraId="059C03D6" w14:textId="4B251685" w:rsidR="00ED4CB4" w:rsidRPr="007056D8" w:rsidRDefault="007F4FBC" w:rsidP="00ED4CB4">
      <w:pPr>
        <w:pStyle w:val="Punktliste"/>
      </w:pPr>
      <w:r w:rsidRPr="007056D8">
        <w:t xml:space="preserve">Prošeaktarehketdoallu duođaštuvvo čuovvovaš málliin: </w:t>
      </w:r>
      <w:r w:rsidR="00ED4CB4" w:rsidRPr="007056D8">
        <w:t xml:space="preserve"> </w:t>
      </w:r>
    </w:p>
    <w:p w14:paraId="4D4BE9B4" w14:textId="20BC04F4" w:rsidR="00ED4CB4" w:rsidRPr="007056D8" w:rsidRDefault="00E70409" w:rsidP="00ED4CB4">
      <w:pPr>
        <w:pStyle w:val="Punktliste"/>
        <w:numPr>
          <w:ilvl w:val="1"/>
          <w:numId w:val="2"/>
        </w:numPr>
      </w:pPr>
      <w:r w:rsidRPr="007056D8">
        <w:t xml:space="preserve">Doarjja gitta 50 000 ruvnno rádjái sáhttá duođaštuvvot dohkkehuvvon rehkegiin ja báŋkoguittiin ahte rehket lea mákson. </w:t>
      </w:r>
      <w:r w:rsidR="00ED4CB4" w:rsidRPr="007056D8">
        <w:t xml:space="preserve"> </w:t>
      </w:r>
    </w:p>
    <w:p w14:paraId="74518ABC" w14:textId="1113DB97" w:rsidR="00ED4CB4" w:rsidRPr="007056D8" w:rsidRDefault="00BD5D96" w:rsidP="00ED4CB4">
      <w:pPr>
        <w:pStyle w:val="Punktliste"/>
        <w:numPr>
          <w:ilvl w:val="1"/>
          <w:numId w:val="2"/>
        </w:numPr>
      </w:pPr>
      <w:r w:rsidRPr="007056D8">
        <w:t xml:space="preserve">Badjel </w:t>
      </w:r>
      <w:r w:rsidRPr="007056D8">
        <w:t>5</w:t>
      </w:r>
      <w:r w:rsidRPr="007056D8">
        <w:t>0 000 ruvdnosaš doarjaga ruhtageavaheami rehketdoal</w:t>
      </w:r>
      <w:r w:rsidRPr="007056D8">
        <w:t>lu duođaštuvvo čuovvovaš málliin: S</w:t>
      </w:r>
      <w:r w:rsidRPr="007056D8">
        <w:t>táhtaautoriserejuvvon dahje registrerejuvvon revisora</w:t>
      </w:r>
      <w:r w:rsidR="00E70409" w:rsidRPr="007056D8">
        <w:t>duođaštus.</w:t>
      </w:r>
      <w:r w:rsidR="00ED4CB4" w:rsidRPr="007056D8">
        <w:t xml:space="preserve"> </w:t>
      </w:r>
    </w:p>
    <w:p w14:paraId="77444129" w14:textId="69C061E1" w:rsidR="00ED4CB4" w:rsidRPr="007056D8" w:rsidRDefault="00E70409" w:rsidP="00ED4CB4">
      <w:pPr>
        <w:pStyle w:val="Punktliste"/>
      </w:pPr>
      <w:r w:rsidRPr="007056D8">
        <w:t>Doarjjaoažžu gii lea registrerejuvvon momsaregistaris, galgá rehketdoalus čájehit goluid ja dietnasiid momssa haga. Dát ii guoskka sidjiide geat leat luvvejuvvon momsadivadis dahje ožžot spiehkastit momsadivada rehkenastimis</w:t>
      </w:r>
      <w:r w:rsidRPr="007056D8">
        <w:t xml:space="preserve">. </w:t>
      </w:r>
    </w:p>
    <w:p w14:paraId="1084AD45" w14:textId="13F1AD6E" w:rsidR="00ED4CB4" w:rsidRPr="007056D8" w:rsidRDefault="00E70409" w:rsidP="00ED4CB4">
      <w:pPr>
        <w:pStyle w:val="Punktliste"/>
      </w:pPr>
      <w:r w:rsidRPr="007056D8">
        <w:t>Jos loahpalaš golut prošeavtta/doaibmabiju rehketdoalus leat unnit go dohkkehuvvon gollomeroštus mii boahtá ovdan mearrádusas, de unnida Sámediggi doarjaga vásttolaččat</w:t>
      </w:r>
      <w:r w:rsidR="00856A6D" w:rsidRPr="007056D8">
        <w:t xml:space="preserve">. </w:t>
      </w:r>
      <w:r w:rsidR="00ED4CB4" w:rsidRPr="007056D8">
        <w:t xml:space="preserve"> </w:t>
      </w:r>
    </w:p>
    <w:p w14:paraId="4CF7EEC8" w14:textId="77777777" w:rsidR="00ED4CB4" w:rsidRPr="007056D8" w:rsidRDefault="00ED4CB4" w:rsidP="00ED4CB4"/>
    <w:p w14:paraId="5E9049C4" w14:textId="70BA2694" w:rsidR="00ED4CB4" w:rsidRPr="007056D8" w:rsidRDefault="00856A6D" w:rsidP="00ED4CB4">
      <w:pPr>
        <w:pStyle w:val="Overskrift3"/>
      </w:pPr>
      <w:bookmarkStart w:id="30" w:name="_Toc92274132"/>
      <w:r w:rsidRPr="007056D8">
        <w:t>Čuovvuleapmi ja evalueren</w:t>
      </w:r>
      <w:bookmarkEnd w:id="30"/>
    </w:p>
    <w:p w14:paraId="05E7503C" w14:textId="77777777" w:rsidR="00E6321A" w:rsidRPr="007056D8" w:rsidRDefault="00856A6D" w:rsidP="00E6321A">
      <w:pPr>
        <w:pStyle w:val="Punktliste"/>
      </w:pPr>
      <w:r w:rsidRPr="007056D8">
        <w:t xml:space="preserve">Sámediggi sáhttá dárkkistit geavahuvvojit go ruđat eavttuid mielde, gč. juolludusnjuolggadusaid § 10 nuppi lađđasa ja riikarevišuvdnalága § 12 goalmmát lađđasa. </w:t>
      </w:r>
    </w:p>
    <w:p w14:paraId="54603187" w14:textId="44033F8F" w:rsidR="00ED4CB4" w:rsidRPr="007056D8" w:rsidRDefault="00856A6D" w:rsidP="00E6321A">
      <w:pPr>
        <w:pStyle w:val="Punktliste"/>
      </w:pPr>
      <w:r w:rsidRPr="007056D8">
        <w:t>Sámediggi sáhttá bivdit eanet dieđuid maid ohcci lea geatnegas buktit. Dát guoská dieđuide mat galget geavahuvvot statistihkkii ja eará raporteremii.</w:t>
      </w:r>
    </w:p>
    <w:p w14:paraId="08D805DE" w14:textId="77777777" w:rsidR="00E6321A" w:rsidRPr="007056D8" w:rsidRDefault="00E6321A" w:rsidP="00E6321A">
      <w:pPr>
        <w:pStyle w:val="Punktliste"/>
        <w:numPr>
          <w:ilvl w:val="0"/>
          <w:numId w:val="0"/>
        </w:numPr>
        <w:ind w:left="502"/>
      </w:pPr>
    </w:p>
    <w:p w14:paraId="0958E4BC" w14:textId="34A909D8" w:rsidR="00ED4CB4" w:rsidRPr="007056D8" w:rsidRDefault="00E6321A" w:rsidP="00ED4CB4">
      <w:pPr>
        <w:pStyle w:val="Overskrift3"/>
      </w:pPr>
      <w:bookmarkStart w:id="31" w:name="_Toc92274133"/>
      <w:r w:rsidRPr="007056D8">
        <w:t>Doarjaga ruovttoluotta máksin ja sihkkun</w:t>
      </w:r>
      <w:bookmarkEnd w:id="31"/>
    </w:p>
    <w:p w14:paraId="3ED11E1F" w14:textId="77777777" w:rsidR="00E6321A" w:rsidRPr="007056D8" w:rsidRDefault="00E6321A" w:rsidP="00ED4CB4">
      <w:pPr>
        <w:pStyle w:val="Punktliste"/>
      </w:pPr>
      <w:r w:rsidRPr="007056D8">
        <w:t xml:space="preserve">Prošeavtta gárvvisteami oktavuođas galget geavatkeahtes doarjjaruđat máksojuvvot ruovttoluotta Sámediggái. </w:t>
      </w:r>
    </w:p>
    <w:p w14:paraId="1962DC0B" w14:textId="77777777" w:rsidR="00E6321A" w:rsidRPr="007056D8" w:rsidRDefault="00E6321A" w:rsidP="00ED4CB4">
      <w:pPr>
        <w:pStyle w:val="Punktliste"/>
      </w:pPr>
      <w:r w:rsidRPr="007056D8">
        <w:t xml:space="preserve">Sámediggi gáibidit doarjaga ruovttoluotta máksojuvvot jos dat lea máksojuvvon menddo ollu. </w:t>
      </w:r>
    </w:p>
    <w:p w14:paraId="19800842" w14:textId="77777777" w:rsidR="00E6321A" w:rsidRPr="007056D8" w:rsidRDefault="00E6321A" w:rsidP="00E6321A">
      <w:pPr>
        <w:pStyle w:val="Punktliste"/>
        <w:numPr>
          <w:ilvl w:val="0"/>
          <w:numId w:val="11"/>
        </w:numPr>
        <w:ind w:left="567" w:hanging="425"/>
      </w:pPr>
      <w:r w:rsidRPr="007056D8">
        <w:t xml:space="preserve">Sámediggi geassá doarjjalohpádusa ruovttoluotta, dolle doarjaga dahje gáibida ahte doarjja máksojuvvo ruovttoluotta jos: </w:t>
      </w:r>
    </w:p>
    <w:p w14:paraId="5064D43A" w14:textId="2F9A7D1B" w:rsidR="00E6321A" w:rsidRPr="007056D8" w:rsidRDefault="00E6321A" w:rsidP="00123DAF">
      <w:pPr>
        <w:pStyle w:val="Punktliste"/>
        <w:numPr>
          <w:ilvl w:val="0"/>
          <w:numId w:val="0"/>
        </w:numPr>
        <w:ind w:left="502"/>
      </w:pPr>
      <w:r w:rsidRPr="007056D8">
        <w:t xml:space="preserve">- </w:t>
      </w:r>
      <w:r w:rsidRPr="007056D8">
        <w:t>Doarjjaoažžu lea rihkkon dieđihangeaskku.</w:t>
      </w:r>
    </w:p>
    <w:p w14:paraId="5F419CEB" w14:textId="2966B6E0" w:rsidR="00E6321A" w:rsidRPr="007056D8" w:rsidRDefault="00E6321A" w:rsidP="00123DAF">
      <w:pPr>
        <w:pStyle w:val="Punktliste"/>
        <w:numPr>
          <w:ilvl w:val="0"/>
          <w:numId w:val="0"/>
        </w:numPr>
        <w:ind w:left="502"/>
      </w:pPr>
      <w:r w:rsidRPr="007056D8">
        <w:t xml:space="preserve">- </w:t>
      </w:r>
      <w:r w:rsidRPr="007056D8">
        <w:t xml:space="preserve">Doarjja ii geavahuvvo doarjaga ulbmila mielde ja daid eavttuid mielde mat leat mearriduvvon doarjjareivves. </w:t>
      </w:r>
    </w:p>
    <w:p w14:paraId="41555D86" w14:textId="77777777" w:rsidR="00E6321A" w:rsidRPr="007056D8" w:rsidRDefault="00E6321A" w:rsidP="00123DAF">
      <w:pPr>
        <w:pStyle w:val="Punktliste"/>
        <w:numPr>
          <w:ilvl w:val="0"/>
          <w:numId w:val="0"/>
        </w:numPr>
        <w:ind w:left="502"/>
      </w:pPr>
      <w:r w:rsidRPr="007056D8">
        <w:t xml:space="preserve">- Lea gáibiduvvon heaittiheapmi, ovddiduvvon reastaluvvangohčus, priváhta dahje almmolaš vealgešiehtadallamat leat rahppojuvvon doarjjaoažžu ektui dahje doarjjaoažžu heaitá máksimis máksámušaidis. </w:t>
      </w:r>
    </w:p>
    <w:p w14:paraId="7E865845" w14:textId="77777777" w:rsidR="00E6321A" w:rsidRPr="007056D8" w:rsidRDefault="00E6321A" w:rsidP="00123DAF">
      <w:pPr>
        <w:pStyle w:val="Punktliste"/>
        <w:numPr>
          <w:ilvl w:val="0"/>
          <w:numId w:val="0"/>
        </w:numPr>
        <w:ind w:left="502"/>
      </w:pPr>
      <w:r w:rsidRPr="007056D8">
        <w:t xml:space="preserve">- Doarjjaoažžu lea rihkkon dáid njuolggadusaid mearrádusaid. </w:t>
      </w:r>
    </w:p>
    <w:p w14:paraId="3BBF8E22" w14:textId="77777777" w:rsidR="007056D8" w:rsidRDefault="00E6321A" w:rsidP="00E6321A">
      <w:pPr>
        <w:pStyle w:val="Punktliste"/>
        <w:numPr>
          <w:ilvl w:val="2"/>
          <w:numId w:val="10"/>
        </w:numPr>
        <w:ind w:left="567"/>
      </w:pPr>
      <w:r w:rsidRPr="007056D8">
        <w:t>Jos doarjjaoažžu dákkár oktavuođain ii mávsse ruovttoluotta, de sáhttá Sámediggi rievtti bokte gáibidit máksojuvvot dan mii lea buorrin. Jos ruđat eai máksojuvvo ruovttoluotta dan áigemeari sisa mii lea biddjojuvvon, de sáhttá gáibidit maŋŋoneami ovddas reanttuid vel lassin, gč. juovlamánu 17. b. 1976 mannosaš lága nr. 100 reanttuid birra maŋŋonan máksima oktavuođas jna.</w:t>
      </w:r>
    </w:p>
    <w:bookmarkEnd w:id="0"/>
    <w:p w14:paraId="35BF93FC" w14:textId="77777777" w:rsidR="00ED4CB4" w:rsidRPr="007056D8" w:rsidRDefault="00ED4CB4" w:rsidP="00ED4CB4"/>
    <w:p w14:paraId="4A15E89C" w14:textId="77777777" w:rsidR="00C124C3" w:rsidRPr="007056D8" w:rsidRDefault="00C124C3" w:rsidP="00ED4CB4"/>
    <w:sectPr w:rsidR="00C124C3" w:rsidRPr="007056D8" w:rsidSect="00880DB5">
      <w:footerReference w:type="default" r:id="rId15"/>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CB565" w14:textId="77777777" w:rsidR="00D55C51" w:rsidRDefault="00672DB4">
      <w:pPr>
        <w:spacing w:line="240" w:lineRule="auto"/>
      </w:pPr>
      <w:r>
        <w:separator/>
      </w:r>
    </w:p>
  </w:endnote>
  <w:endnote w:type="continuationSeparator" w:id="0">
    <w:p w14:paraId="193B9714" w14:textId="77777777" w:rsidR="00D55C51" w:rsidRDefault="00672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30B4" w14:textId="77777777" w:rsidR="00ED4CB4" w:rsidRPr="00332259" w:rsidRDefault="00ED4CB4" w:rsidP="00464B5F">
    <w:pPr>
      <w:pStyle w:val="Bunntekst"/>
    </w:pPr>
  </w:p>
  <w:p w14:paraId="29E52DF4" w14:textId="77777777" w:rsidR="00ED4CB4" w:rsidRPr="000E288E" w:rsidRDefault="00ED4CB4"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868287"/>
      <w:docPartObj>
        <w:docPartGallery w:val="Page Numbers (Bottom of Page)"/>
        <w:docPartUnique/>
      </w:docPartObj>
    </w:sdtPr>
    <w:sdtEndPr/>
    <w:sdtContent>
      <w:p w14:paraId="7319A649" w14:textId="77777777" w:rsidR="00625482" w:rsidRPr="00497699" w:rsidRDefault="00C124C3">
        <w:pPr>
          <w:pStyle w:val="Bunntekst"/>
        </w:pPr>
        <w:r>
          <w:fldChar w:fldCharType="begin"/>
        </w:r>
        <w:r w:rsidRPr="00497699">
          <w:instrText>PAGE   \* MERGEFORMAT</w:instrText>
        </w:r>
        <w:r>
          <w:fldChar w:fldCharType="separate"/>
        </w:r>
        <w:r>
          <w:rPr>
            <w:noProof/>
          </w:rPr>
          <w:t>6</w:t>
        </w:r>
        <w:r>
          <w:fldChar w:fldCharType="end"/>
        </w:r>
      </w:p>
    </w:sdtContent>
  </w:sdt>
  <w:p w14:paraId="3A0D2971" w14:textId="77777777" w:rsidR="00625482" w:rsidRPr="000E288E" w:rsidRDefault="007C4F4D"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89B4" w14:textId="77777777" w:rsidR="00D55C51" w:rsidRDefault="00672DB4">
      <w:pPr>
        <w:spacing w:line="240" w:lineRule="auto"/>
      </w:pPr>
      <w:r>
        <w:separator/>
      </w:r>
    </w:p>
  </w:footnote>
  <w:footnote w:type="continuationSeparator" w:id="0">
    <w:p w14:paraId="48A0F1FD" w14:textId="77777777" w:rsidR="00D55C51" w:rsidRDefault="00672D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31E2"/>
    <w:multiLevelType w:val="hybridMultilevel"/>
    <w:tmpl w:val="EEF00390"/>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942ADD2">
      <w:numFmt w:val="bullet"/>
      <w:lvlText w:val="•"/>
      <w:lvlJc w:val="left"/>
      <w:pPr>
        <w:ind w:left="2517" w:hanging="360"/>
      </w:pPr>
      <w:rPr>
        <w:rFonts w:ascii="Arial" w:eastAsia="Times New Roman" w:hAnsi="Arial" w:cs="Arial"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16EB789A"/>
    <w:multiLevelType w:val="multilevel"/>
    <w:tmpl w:val="227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77923"/>
    <w:multiLevelType w:val="multilevel"/>
    <w:tmpl w:val="F6024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256E3"/>
    <w:multiLevelType w:val="multilevel"/>
    <w:tmpl w:val="01C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63550"/>
    <w:multiLevelType w:val="hybridMultilevel"/>
    <w:tmpl w:val="FDC04E26"/>
    <w:lvl w:ilvl="0" w:tplc="04140001">
      <w:start w:val="1"/>
      <w:numFmt w:val="bullet"/>
      <w:lvlText w:val=""/>
      <w:lvlJc w:val="left"/>
      <w:pPr>
        <w:ind w:left="1222" w:hanging="360"/>
      </w:pPr>
      <w:rPr>
        <w:rFonts w:ascii="Symbol" w:hAnsi="Symbol" w:hint="default"/>
      </w:rPr>
    </w:lvl>
    <w:lvl w:ilvl="1" w:tplc="043B0003" w:tentative="1">
      <w:start w:val="1"/>
      <w:numFmt w:val="bullet"/>
      <w:lvlText w:val="o"/>
      <w:lvlJc w:val="left"/>
      <w:pPr>
        <w:ind w:left="1942" w:hanging="360"/>
      </w:pPr>
      <w:rPr>
        <w:rFonts w:ascii="Courier New" w:hAnsi="Courier New" w:cs="Courier New" w:hint="default"/>
      </w:rPr>
    </w:lvl>
    <w:lvl w:ilvl="2" w:tplc="043B0005" w:tentative="1">
      <w:start w:val="1"/>
      <w:numFmt w:val="bullet"/>
      <w:lvlText w:val=""/>
      <w:lvlJc w:val="left"/>
      <w:pPr>
        <w:ind w:left="2662" w:hanging="360"/>
      </w:pPr>
      <w:rPr>
        <w:rFonts w:ascii="Wingdings" w:hAnsi="Wingdings" w:hint="default"/>
      </w:rPr>
    </w:lvl>
    <w:lvl w:ilvl="3" w:tplc="043B0001" w:tentative="1">
      <w:start w:val="1"/>
      <w:numFmt w:val="bullet"/>
      <w:lvlText w:val=""/>
      <w:lvlJc w:val="left"/>
      <w:pPr>
        <w:ind w:left="3382" w:hanging="360"/>
      </w:pPr>
      <w:rPr>
        <w:rFonts w:ascii="Symbol" w:hAnsi="Symbol" w:hint="default"/>
      </w:rPr>
    </w:lvl>
    <w:lvl w:ilvl="4" w:tplc="043B0003" w:tentative="1">
      <w:start w:val="1"/>
      <w:numFmt w:val="bullet"/>
      <w:lvlText w:val="o"/>
      <w:lvlJc w:val="left"/>
      <w:pPr>
        <w:ind w:left="4102" w:hanging="360"/>
      </w:pPr>
      <w:rPr>
        <w:rFonts w:ascii="Courier New" w:hAnsi="Courier New" w:cs="Courier New" w:hint="default"/>
      </w:rPr>
    </w:lvl>
    <w:lvl w:ilvl="5" w:tplc="043B0005" w:tentative="1">
      <w:start w:val="1"/>
      <w:numFmt w:val="bullet"/>
      <w:lvlText w:val=""/>
      <w:lvlJc w:val="left"/>
      <w:pPr>
        <w:ind w:left="4822" w:hanging="360"/>
      </w:pPr>
      <w:rPr>
        <w:rFonts w:ascii="Wingdings" w:hAnsi="Wingdings" w:hint="default"/>
      </w:rPr>
    </w:lvl>
    <w:lvl w:ilvl="6" w:tplc="043B0001" w:tentative="1">
      <w:start w:val="1"/>
      <w:numFmt w:val="bullet"/>
      <w:lvlText w:val=""/>
      <w:lvlJc w:val="left"/>
      <w:pPr>
        <w:ind w:left="5542" w:hanging="360"/>
      </w:pPr>
      <w:rPr>
        <w:rFonts w:ascii="Symbol" w:hAnsi="Symbol" w:hint="default"/>
      </w:rPr>
    </w:lvl>
    <w:lvl w:ilvl="7" w:tplc="043B0003" w:tentative="1">
      <w:start w:val="1"/>
      <w:numFmt w:val="bullet"/>
      <w:lvlText w:val="o"/>
      <w:lvlJc w:val="left"/>
      <w:pPr>
        <w:ind w:left="6262" w:hanging="360"/>
      </w:pPr>
      <w:rPr>
        <w:rFonts w:ascii="Courier New" w:hAnsi="Courier New" w:cs="Courier New" w:hint="default"/>
      </w:rPr>
    </w:lvl>
    <w:lvl w:ilvl="8" w:tplc="043B0005" w:tentative="1">
      <w:start w:val="1"/>
      <w:numFmt w:val="bullet"/>
      <w:lvlText w:val=""/>
      <w:lvlJc w:val="left"/>
      <w:pPr>
        <w:ind w:left="6982" w:hanging="360"/>
      </w:pPr>
      <w:rPr>
        <w:rFonts w:ascii="Wingdings" w:hAnsi="Wingdings" w:hint="default"/>
      </w:rPr>
    </w:lvl>
  </w:abstractNum>
  <w:abstractNum w:abstractNumId="5" w15:restartNumberingAfterBreak="0">
    <w:nsid w:val="27D67C13"/>
    <w:multiLevelType w:val="multilevel"/>
    <w:tmpl w:val="91CA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80DB6"/>
    <w:multiLevelType w:val="hybridMultilevel"/>
    <w:tmpl w:val="C2C6A8D8"/>
    <w:lvl w:ilvl="0" w:tplc="04140001">
      <w:start w:val="1"/>
      <w:numFmt w:val="bullet"/>
      <w:lvlText w:val=""/>
      <w:lvlJc w:val="left"/>
      <w:pPr>
        <w:ind w:left="862" w:hanging="360"/>
      </w:pPr>
      <w:rPr>
        <w:rFonts w:ascii="Symbol" w:hAnsi="Symbol" w:hint="default"/>
      </w:rPr>
    </w:lvl>
    <w:lvl w:ilvl="1" w:tplc="043B0003" w:tentative="1">
      <w:start w:val="1"/>
      <w:numFmt w:val="bullet"/>
      <w:lvlText w:val="o"/>
      <w:lvlJc w:val="left"/>
      <w:pPr>
        <w:ind w:left="1582" w:hanging="360"/>
      </w:pPr>
      <w:rPr>
        <w:rFonts w:ascii="Courier New" w:hAnsi="Courier New" w:cs="Courier New" w:hint="default"/>
      </w:rPr>
    </w:lvl>
    <w:lvl w:ilvl="2" w:tplc="04140001">
      <w:start w:val="1"/>
      <w:numFmt w:val="bullet"/>
      <w:lvlText w:val=""/>
      <w:lvlJc w:val="left"/>
      <w:pPr>
        <w:ind w:left="2302" w:hanging="360"/>
      </w:pPr>
      <w:rPr>
        <w:rFonts w:ascii="Symbol" w:hAnsi="Symbol" w:hint="default"/>
      </w:rPr>
    </w:lvl>
    <w:lvl w:ilvl="3" w:tplc="043B0001" w:tentative="1">
      <w:start w:val="1"/>
      <w:numFmt w:val="bullet"/>
      <w:lvlText w:val=""/>
      <w:lvlJc w:val="left"/>
      <w:pPr>
        <w:ind w:left="3022" w:hanging="360"/>
      </w:pPr>
      <w:rPr>
        <w:rFonts w:ascii="Symbol" w:hAnsi="Symbol" w:hint="default"/>
      </w:rPr>
    </w:lvl>
    <w:lvl w:ilvl="4" w:tplc="043B0003" w:tentative="1">
      <w:start w:val="1"/>
      <w:numFmt w:val="bullet"/>
      <w:lvlText w:val="o"/>
      <w:lvlJc w:val="left"/>
      <w:pPr>
        <w:ind w:left="3742" w:hanging="360"/>
      </w:pPr>
      <w:rPr>
        <w:rFonts w:ascii="Courier New" w:hAnsi="Courier New" w:cs="Courier New" w:hint="default"/>
      </w:rPr>
    </w:lvl>
    <w:lvl w:ilvl="5" w:tplc="043B0005" w:tentative="1">
      <w:start w:val="1"/>
      <w:numFmt w:val="bullet"/>
      <w:lvlText w:val=""/>
      <w:lvlJc w:val="left"/>
      <w:pPr>
        <w:ind w:left="4462" w:hanging="360"/>
      </w:pPr>
      <w:rPr>
        <w:rFonts w:ascii="Wingdings" w:hAnsi="Wingdings" w:hint="default"/>
      </w:rPr>
    </w:lvl>
    <w:lvl w:ilvl="6" w:tplc="043B0001" w:tentative="1">
      <w:start w:val="1"/>
      <w:numFmt w:val="bullet"/>
      <w:lvlText w:val=""/>
      <w:lvlJc w:val="left"/>
      <w:pPr>
        <w:ind w:left="5182" w:hanging="360"/>
      </w:pPr>
      <w:rPr>
        <w:rFonts w:ascii="Symbol" w:hAnsi="Symbol" w:hint="default"/>
      </w:rPr>
    </w:lvl>
    <w:lvl w:ilvl="7" w:tplc="043B0003" w:tentative="1">
      <w:start w:val="1"/>
      <w:numFmt w:val="bullet"/>
      <w:lvlText w:val="o"/>
      <w:lvlJc w:val="left"/>
      <w:pPr>
        <w:ind w:left="5902" w:hanging="360"/>
      </w:pPr>
      <w:rPr>
        <w:rFonts w:ascii="Courier New" w:hAnsi="Courier New" w:cs="Courier New" w:hint="default"/>
      </w:rPr>
    </w:lvl>
    <w:lvl w:ilvl="8" w:tplc="043B0005" w:tentative="1">
      <w:start w:val="1"/>
      <w:numFmt w:val="bullet"/>
      <w:lvlText w:val=""/>
      <w:lvlJc w:val="left"/>
      <w:pPr>
        <w:ind w:left="6622" w:hanging="360"/>
      </w:pPr>
      <w:rPr>
        <w:rFonts w:ascii="Wingdings" w:hAnsi="Wingdings" w:hint="default"/>
      </w:rPr>
    </w:lvl>
  </w:abstractNum>
  <w:abstractNum w:abstractNumId="7" w15:restartNumberingAfterBreak="0">
    <w:nsid w:val="2F226928"/>
    <w:multiLevelType w:val="hybridMultilevel"/>
    <w:tmpl w:val="F70E9576"/>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8" w15:restartNumberingAfterBreak="0">
    <w:nsid w:val="529861D6"/>
    <w:multiLevelType w:val="multilevel"/>
    <w:tmpl w:val="37D4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25808"/>
    <w:multiLevelType w:val="hybridMultilevel"/>
    <w:tmpl w:val="20F846DA"/>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7DC16A8"/>
    <w:multiLevelType w:val="multilevel"/>
    <w:tmpl w:val="74E29A20"/>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1288"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9"/>
  </w:num>
  <w:num w:numId="3">
    <w:abstractNumId w:val="10"/>
  </w:num>
  <w:num w:numId="4">
    <w:abstractNumId w:val="5"/>
  </w:num>
  <w:num w:numId="5">
    <w:abstractNumId w:val="7"/>
  </w:num>
  <w:num w:numId="6">
    <w:abstractNumId w:val="3"/>
  </w:num>
  <w:num w:numId="7">
    <w:abstractNumId w:val="8"/>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C3"/>
    <w:rsid w:val="000D265B"/>
    <w:rsid w:val="000E591B"/>
    <w:rsid w:val="000F22DA"/>
    <w:rsid w:val="00241315"/>
    <w:rsid w:val="002B48F4"/>
    <w:rsid w:val="00322280"/>
    <w:rsid w:val="003C69C4"/>
    <w:rsid w:val="004652DA"/>
    <w:rsid w:val="004F5567"/>
    <w:rsid w:val="00571363"/>
    <w:rsid w:val="005E68C6"/>
    <w:rsid w:val="006103FE"/>
    <w:rsid w:val="00614295"/>
    <w:rsid w:val="00672DB4"/>
    <w:rsid w:val="006B21D5"/>
    <w:rsid w:val="007056D8"/>
    <w:rsid w:val="0077763A"/>
    <w:rsid w:val="007F4FBC"/>
    <w:rsid w:val="00856A6D"/>
    <w:rsid w:val="00880DB5"/>
    <w:rsid w:val="009A7231"/>
    <w:rsid w:val="009A7EFD"/>
    <w:rsid w:val="009D2423"/>
    <w:rsid w:val="009D6320"/>
    <w:rsid w:val="00A12F20"/>
    <w:rsid w:val="00A318E2"/>
    <w:rsid w:val="00B34831"/>
    <w:rsid w:val="00BD5D96"/>
    <w:rsid w:val="00C124C3"/>
    <w:rsid w:val="00C5046B"/>
    <w:rsid w:val="00CA77D7"/>
    <w:rsid w:val="00D215CB"/>
    <w:rsid w:val="00D55C51"/>
    <w:rsid w:val="00DA7ABA"/>
    <w:rsid w:val="00E6321A"/>
    <w:rsid w:val="00E70409"/>
    <w:rsid w:val="00ED4CB4"/>
    <w:rsid w:val="00F83ABD"/>
    <w:rsid w:val="00FD1F51"/>
    <w:rsid w:val="00FE37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DCE9"/>
  <w15:chartTrackingRefBased/>
  <w15:docId w15:val="{48846CE1-AA49-474E-9EB7-AE49DD51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C3"/>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C124C3"/>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C124C3"/>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C124C3"/>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C124C3"/>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C124C3"/>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C124C3"/>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C124C3"/>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124C3"/>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C124C3"/>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C124C3"/>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C124C3"/>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C124C3"/>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C124C3"/>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C124C3"/>
    <w:rPr>
      <w:rFonts w:ascii="Arial" w:eastAsia="Times New Roman" w:hAnsi="Arial" w:cs="Arial"/>
      <w:sz w:val="20"/>
      <w:szCs w:val="20"/>
      <w:lang w:val="se-NO" w:eastAsia="nb-NO"/>
    </w:rPr>
  </w:style>
  <w:style w:type="paragraph" w:styleId="Bunntekst">
    <w:name w:val="footer"/>
    <w:basedOn w:val="Normal"/>
    <w:link w:val="BunntekstTegn"/>
    <w:uiPriority w:val="99"/>
    <w:rsid w:val="00C124C3"/>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basedOn w:val="Standardskriftforavsnitt"/>
    <w:link w:val="Bunntekst"/>
    <w:uiPriority w:val="99"/>
    <w:rsid w:val="00C124C3"/>
    <w:rPr>
      <w:rFonts w:ascii="Franklin Gothic Book" w:eastAsia="Times New Roman" w:hAnsi="Franklin Gothic Book" w:cs="Arial"/>
      <w:sz w:val="18"/>
      <w:szCs w:val="20"/>
      <w:lang w:val="se-NO" w:eastAsia="nb-NO"/>
    </w:rPr>
  </w:style>
  <w:style w:type="character" w:customStyle="1" w:styleId="Normalfet">
    <w:name w:val="Normal+fet"/>
    <w:rsid w:val="00C124C3"/>
    <w:rPr>
      <w:rFonts w:ascii="Arial" w:hAnsi="Arial"/>
      <w:b/>
      <w:sz w:val="20"/>
    </w:rPr>
  </w:style>
  <w:style w:type="paragraph" w:styleId="Punktliste">
    <w:name w:val="List Bullet"/>
    <w:basedOn w:val="Normal"/>
    <w:uiPriority w:val="99"/>
    <w:qFormat/>
    <w:rsid w:val="00C124C3"/>
    <w:pPr>
      <w:keepNext/>
      <w:numPr>
        <w:numId w:val="2"/>
      </w:numPr>
    </w:pPr>
    <w:rPr>
      <w:szCs w:val="23"/>
    </w:rPr>
  </w:style>
  <w:style w:type="paragraph" w:styleId="INNH2">
    <w:name w:val="toc 2"/>
    <w:basedOn w:val="Normal"/>
    <w:next w:val="Normal"/>
    <w:autoRedefine/>
    <w:uiPriority w:val="39"/>
    <w:rsid w:val="00C124C3"/>
    <w:pPr>
      <w:spacing w:before="120"/>
      <w:ind w:left="200"/>
    </w:pPr>
    <w:rPr>
      <w:rFonts w:asciiTheme="minorHAnsi" w:hAnsiTheme="minorHAnsi"/>
      <w:i/>
      <w:iCs/>
    </w:rPr>
  </w:style>
  <w:style w:type="paragraph" w:styleId="INNH3">
    <w:name w:val="toc 3"/>
    <w:basedOn w:val="Normal"/>
    <w:next w:val="Normal"/>
    <w:autoRedefine/>
    <w:uiPriority w:val="39"/>
    <w:rsid w:val="00C124C3"/>
    <w:pPr>
      <w:ind w:left="400"/>
    </w:pPr>
    <w:rPr>
      <w:rFonts w:asciiTheme="minorHAnsi" w:hAnsiTheme="minorHAnsi"/>
    </w:rPr>
  </w:style>
  <w:style w:type="paragraph" w:styleId="Topptekst">
    <w:name w:val="header"/>
    <w:basedOn w:val="Normal"/>
    <w:link w:val="TopptekstTegn"/>
    <w:uiPriority w:val="99"/>
    <w:rsid w:val="00C124C3"/>
    <w:pPr>
      <w:tabs>
        <w:tab w:val="center" w:pos="4536"/>
        <w:tab w:val="right" w:pos="9072"/>
      </w:tabs>
    </w:pPr>
  </w:style>
  <w:style w:type="character" w:customStyle="1" w:styleId="TopptekstTegn">
    <w:name w:val="Topptekst Tegn"/>
    <w:basedOn w:val="Standardskriftforavsnitt"/>
    <w:link w:val="Topptekst"/>
    <w:uiPriority w:val="99"/>
    <w:rsid w:val="00C124C3"/>
    <w:rPr>
      <w:rFonts w:ascii="Arial" w:eastAsia="Times New Roman" w:hAnsi="Arial" w:cs="Arial"/>
      <w:sz w:val="20"/>
      <w:szCs w:val="20"/>
      <w:lang w:val="se-NO" w:eastAsia="nb-NO"/>
    </w:rPr>
  </w:style>
  <w:style w:type="paragraph" w:styleId="Punktliste2">
    <w:name w:val="List Bullet 2"/>
    <w:basedOn w:val="Punktliste"/>
    <w:next w:val="Punktliste"/>
    <w:uiPriority w:val="99"/>
    <w:rsid w:val="00C124C3"/>
    <w:pPr>
      <w:numPr>
        <w:numId w:val="1"/>
      </w:numPr>
    </w:pPr>
  </w:style>
  <w:style w:type="paragraph" w:customStyle="1" w:styleId="Forsidetekst1">
    <w:name w:val="Forsidetekst 1"/>
    <w:basedOn w:val="Normal"/>
    <w:next w:val="Normal"/>
    <w:rsid w:val="00C124C3"/>
    <w:pPr>
      <w:spacing w:line="240" w:lineRule="auto"/>
    </w:pPr>
    <w:rPr>
      <w:rFonts w:cs="Times New Roman"/>
      <w:b/>
      <w:spacing w:val="10"/>
      <w:sz w:val="36"/>
      <w:szCs w:val="70"/>
      <w:lang w:eastAsia="en-US"/>
    </w:rPr>
  </w:style>
  <w:style w:type="paragraph" w:customStyle="1" w:styleId="Forsidetekst2">
    <w:name w:val="Forsidetekst 2"/>
    <w:basedOn w:val="Normal"/>
    <w:rsid w:val="00C124C3"/>
  </w:style>
  <w:style w:type="character" w:styleId="Hyperkobling">
    <w:name w:val="Hyperlink"/>
    <w:basedOn w:val="Standardskriftforavsnitt"/>
    <w:uiPriority w:val="99"/>
    <w:unhideWhenUsed/>
    <w:rsid w:val="00ED4CB4"/>
    <w:rPr>
      <w:color w:val="0563C1" w:themeColor="hyperlink"/>
      <w:u w:val="single"/>
    </w:rPr>
  </w:style>
  <w:style w:type="paragraph" w:styleId="Listeavsnitt">
    <w:name w:val="List Paragraph"/>
    <w:basedOn w:val="Normal"/>
    <w:uiPriority w:val="34"/>
    <w:qFormat/>
    <w:rsid w:val="00FD1F51"/>
    <w:pPr>
      <w:ind w:left="720"/>
      <w:contextualSpacing/>
    </w:pPr>
  </w:style>
  <w:style w:type="paragraph" w:customStyle="1" w:styleId="il-li">
    <w:name w:val="il-li"/>
    <w:basedOn w:val="Normal"/>
    <w:rsid w:val="000F22DA"/>
    <w:pPr>
      <w:suppressAutoHyphens w:val="0"/>
      <w:spacing w:before="100" w:beforeAutospacing="1" w:after="100" w:afterAutospacing="1" w:line="240" w:lineRule="auto"/>
    </w:pPr>
    <w:rPr>
      <w:rFonts w:ascii="Times New Roman" w:hAnsi="Times New Roman" w:cs="Times New Roman"/>
      <w:sz w:val="24"/>
      <w:szCs w:val="24"/>
      <w:lang w:eastAsia="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01719">
      <w:bodyDiv w:val="1"/>
      <w:marLeft w:val="0"/>
      <w:marRight w:val="0"/>
      <w:marTop w:val="0"/>
      <w:marBottom w:val="0"/>
      <w:divBdr>
        <w:top w:val="none" w:sz="0" w:space="0" w:color="auto"/>
        <w:left w:val="none" w:sz="0" w:space="0" w:color="auto"/>
        <w:bottom w:val="none" w:sz="0" w:space="0" w:color="auto"/>
        <w:right w:val="none" w:sz="0" w:space="0" w:color="auto"/>
      </w:divBdr>
    </w:div>
    <w:div w:id="934021226">
      <w:bodyDiv w:val="1"/>
      <w:marLeft w:val="0"/>
      <w:marRight w:val="0"/>
      <w:marTop w:val="0"/>
      <w:marBottom w:val="0"/>
      <w:divBdr>
        <w:top w:val="none" w:sz="0" w:space="0" w:color="auto"/>
        <w:left w:val="none" w:sz="0" w:space="0" w:color="auto"/>
        <w:bottom w:val="none" w:sz="0" w:space="0" w:color="auto"/>
        <w:right w:val="none" w:sz="0" w:space="0" w:color="auto"/>
      </w:divBdr>
    </w:div>
    <w:div w:id="947857725">
      <w:bodyDiv w:val="1"/>
      <w:marLeft w:val="0"/>
      <w:marRight w:val="0"/>
      <w:marTop w:val="0"/>
      <w:marBottom w:val="0"/>
      <w:divBdr>
        <w:top w:val="none" w:sz="0" w:space="0" w:color="auto"/>
        <w:left w:val="none" w:sz="0" w:space="0" w:color="auto"/>
        <w:bottom w:val="none" w:sz="0" w:space="0" w:color="auto"/>
        <w:right w:val="none" w:sz="0" w:space="0" w:color="auto"/>
      </w:divBdr>
    </w:div>
    <w:div w:id="1070423925">
      <w:bodyDiv w:val="1"/>
      <w:marLeft w:val="0"/>
      <w:marRight w:val="0"/>
      <w:marTop w:val="0"/>
      <w:marBottom w:val="0"/>
      <w:divBdr>
        <w:top w:val="none" w:sz="0" w:space="0" w:color="auto"/>
        <w:left w:val="none" w:sz="0" w:space="0" w:color="auto"/>
        <w:bottom w:val="none" w:sz="0" w:space="0" w:color="auto"/>
        <w:right w:val="none" w:sz="0" w:space="0" w:color="auto"/>
      </w:divBdr>
    </w:div>
    <w:div w:id="1704673332">
      <w:bodyDiv w:val="1"/>
      <w:marLeft w:val="0"/>
      <w:marRight w:val="0"/>
      <w:marTop w:val="0"/>
      <w:marBottom w:val="0"/>
      <w:divBdr>
        <w:top w:val="none" w:sz="0" w:space="0" w:color="auto"/>
        <w:left w:val="none" w:sz="0" w:space="0" w:color="auto"/>
        <w:bottom w:val="none" w:sz="0" w:space="0" w:color="auto"/>
        <w:right w:val="none" w:sz="0" w:space="0" w:color="auto"/>
      </w:divBdr>
    </w:div>
    <w:div w:id="17417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ediggi.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B37A08D4B33499EF18276D8AF9701" ma:contentTypeVersion="4" ma:contentTypeDescription="Create a new document." ma:contentTypeScope="" ma:versionID="c99267feabc6b02ad76e07d10423319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a4f91f26101a458dd714e18ff21d5b5a"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CA6BF-B5E8-4A7B-B40E-A58C21E5AF92}">
  <ds:schemaRefs>
    <ds:schemaRef ds:uri="http://schemas.microsoft.com/sharepoint/v3/contenttype/forms"/>
  </ds:schemaRefs>
</ds:datastoreItem>
</file>

<file path=customXml/itemProps2.xml><?xml version="1.0" encoding="utf-8"?>
<ds:datastoreItem xmlns:ds="http://schemas.openxmlformats.org/officeDocument/2006/customXml" ds:itemID="{5593D340-3944-4CB4-9206-0EF7DAE7FC9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048813f-6bdd-49a4-bba0-8e273cae8b53"/>
    <ds:schemaRef ds:uri="74882846-f277-4ec8-8943-ba10207182ea"/>
    <ds:schemaRef ds:uri="http://www.w3.org/XML/1998/namespace"/>
    <ds:schemaRef ds:uri="http://purl.org/dc/dcmitype/"/>
  </ds:schemaRefs>
</ds:datastoreItem>
</file>

<file path=customXml/itemProps3.xml><?xml version="1.0" encoding="utf-8"?>
<ds:datastoreItem xmlns:ds="http://schemas.openxmlformats.org/officeDocument/2006/customXml" ds:itemID="{BE005906-E9AB-4BC2-A585-82F8D1BD8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2031</Words>
  <Characters>11578</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Veslemøy</dc:creator>
  <cp:keywords/>
  <dc:description/>
  <cp:lastModifiedBy>Gaino, Marit Eira</cp:lastModifiedBy>
  <cp:revision>2</cp:revision>
  <dcterms:created xsi:type="dcterms:W3CDTF">2022-01-05T10:37:00Z</dcterms:created>
  <dcterms:modified xsi:type="dcterms:W3CDTF">2022-01-05T10:37:00Z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0x010100ADFB37A08D4B33499EF18276D8AF9701</vt:lpwstr>
  </property>
</Properties>
</file>