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F3D" w14:textId="77777777" w:rsidR="002412BC" w:rsidRPr="00F2405D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Lahtuid ja várrelahtuid nammadeapmi boraspirelávdegoddái. </w:t>
      </w: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2405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Sámediggeráđđi nammada lahtuid ja várrelahtuid boraspirelávdegoddái ná: </w:t>
      </w: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2405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2736303F" w14:textId="77777777" w:rsidR="002412BC" w:rsidRPr="00F2405D" w:rsidRDefault="002412BC" w:rsidP="002412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F2405D">
        <w:rPr>
          <w:rFonts w:ascii="Calibri" w:eastAsia="Times New Roman" w:hAnsi="Calibri" w:cs="Calibri"/>
          <w:color w:val="000000"/>
          <w:lang w:eastAsia="nb-NO"/>
        </w:rPr>
        <w:t>Regiovdna 5 Hedmárku: Lahttu ja várrelahttu.</w:t>
      </w:r>
    </w:p>
    <w:p w14:paraId="64E5A8BE" w14:textId="77777777" w:rsidR="002412BC" w:rsidRPr="00F2405D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405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Pr="00F2405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p w14:paraId="59876247" w14:textId="77777777" w:rsidR="002412BC" w:rsidRPr="00F2405D" w:rsidRDefault="002412BC" w:rsidP="002412B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F2405D">
        <w:rPr>
          <w:rFonts w:ascii="Calibri" w:eastAsia="Times New Roman" w:hAnsi="Calibri" w:cs="Calibri"/>
          <w:color w:val="000000"/>
          <w:lang w:eastAsia="nb-NO"/>
        </w:rPr>
        <w:t>Regiovdna 6 Gaska-Norga, 7 Nordlánda ja 8 Romsa ja Finnmárku. Guokte miellahtu ja guokte várrelahtu guhtege regiovdnii.</w:t>
      </w:r>
    </w:p>
    <w:p w14:paraId="6C0E8516" w14:textId="39D23528" w:rsidR="00D63B68" w:rsidRDefault="002412BC" w:rsidP="002412BC">
      <w:r w:rsidRPr="002412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23B"/>
    <w:multiLevelType w:val="multilevel"/>
    <w:tmpl w:val="754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734841"/>
    <w:multiLevelType w:val="multilevel"/>
    <w:tmpl w:val="60B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BC"/>
    <w:rsid w:val="002412BC"/>
    <w:rsid w:val="0036291A"/>
    <w:rsid w:val="009F5808"/>
    <w:rsid w:val="00F2405D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666"/>
  <w15:chartTrackingRefBased/>
  <w15:docId w15:val="{C48D53DD-27E3-4A38-A3CD-E1787C5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2022-01-05T08:56:00Z</dcterms:created>
  <dcterms:modified xsi:type="dcterms:W3CDTF">2022-01-05T08:56:00Z</dcterms:modified>
</cp:coreProperties>
</file>