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3F9F" w14:textId="4FB91A4A" w:rsidR="00962F20" w:rsidRPr="007B6B39" w:rsidRDefault="0010761B" w:rsidP="00A7382E">
      <w:pPr>
        <w:pStyle w:val="Tittel"/>
        <w:rPr>
          <w:lang w:val="se-NO"/>
        </w:rPr>
      </w:pPr>
      <w:r w:rsidRPr="007B6B39">
        <w:rPr>
          <w:lang w:val="se-NO"/>
        </w:rPr>
        <w:t>PRD</w:t>
      </w:r>
      <w:r w:rsidR="00962F20" w:rsidRPr="007B6B39">
        <w:rPr>
          <w:lang w:val="se-NO"/>
        </w:rPr>
        <w:t xml:space="preserve">: </w:t>
      </w:r>
      <w:r w:rsidRPr="007B6B39">
        <w:rPr>
          <w:lang w:val="se-NO"/>
        </w:rPr>
        <w:t>Doarjja iešsorbmeneastadeapmái</w:t>
      </w:r>
    </w:p>
    <w:p w14:paraId="31B03C0B" w14:textId="2BC172CD" w:rsidR="0010761B" w:rsidRPr="007B6B39" w:rsidRDefault="0010761B" w:rsidP="00B84302">
      <w:pPr>
        <w:rPr>
          <w:b/>
          <w:bCs/>
          <w:sz w:val="24"/>
          <w:szCs w:val="24"/>
          <w:lang w:val="se-NO"/>
        </w:rPr>
      </w:pPr>
      <w:r w:rsidRPr="007B6B39">
        <w:rPr>
          <w:b/>
          <w:bCs/>
          <w:sz w:val="24"/>
          <w:szCs w:val="24"/>
          <w:lang w:val="se-NO"/>
        </w:rPr>
        <w:t xml:space="preserve">Sámediggeráđđi juolluda </w:t>
      </w:r>
      <w:r w:rsidR="0002442F" w:rsidRPr="007B6B39">
        <w:rPr>
          <w:b/>
          <w:bCs/>
          <w:sz w:val="24"/>
          <w:szCs w:val="24"/>
          <w:lang w:val="se-NO"/>
        </w:rPr>
        <w:t>300</w:t>
      </w:r>
      <w:r w:rsidRPr="007B6B39">
        <w:rPr>
          <w:b/>
          <w:bCs/>
          <w:sz w:val="24"/>
          <w:szCs w:val="24"/>
          <w:lang w:val="se-NO"/>
        </w:rPr>
        <w:t> </w:t>
      </w:r>
      <w:r w:rsidR="0002442F" w:rsidRPr="007B6B39">
        <w:rPr>
          <w:b/>
          <w:bCs/>
          <w:sz w:val="24"/>
          <w:szCs w:val="24"/>
          <w:lang w:val="se-NO"/>
        </w:rPr>
        <w:t>000</w:t>
      </w:r>
      <w:r w:rsidRPr="007B6B39">
        <w:rPr>
          <w:b/>
          <w:bCs/>
          <w:sz w:val="24"/>
          <w:szCs w:val="24"/>
          <w:lang w:val="se-NO"/>
        </w:rPr>
        <w:t xml:space="preserve"> ruvnno doarjaga Finnmárkku buohccivissui /</w:t>
      </w:r>
      <w:proofErr w:type="spellStart"/>
      <w:r w:rsidRPr="007B6B39">
        <w:rPr>
          <w:b/>
          <w:bCs/>
          <w:sz w:val="24"/>
          <w:szCs w:val="24"/>
          <w:lang w:val="se-NO"/>
        </w:rPr>
        <w:t>Sánag:i</w:t>
      </w:r>
      <w:proofErr w:type="spellEnd"/>
      <w:r w:rsidR="0002442F" w:rsidRPr="007B6B39">
        <w:rPr>
          <w:b/>
          <w:bCs/>
          <w:sz w:val="24"/>
          <w:szCs w:val="24"/>
          <w:lang w:val="se-NO"/>
        </w:rPr>
        <w:t xml:space="preserve"> </w:t>
      </w:r>
      <w:r w:rsidRPr="007B6B39">
        <w:rPr>
          <w:b/>
          <w:bCs/>
          <w:sz w:val="24"/>
          <w:szCs w:val="24"/>
          <w:lang w:val="se-NO"/>
        </w:rPr>
        <w:t xml:space="preserve">. Doarjja galgá geavahuvvot kurssa heiveheapmái iešsorbmeneastadeami birra “Áicil iešsorbmenjurdagiidda” sámi kontekstii. </w:t>
      </w:r>
    </w:p>
    <w:p w14:paraId="1087BFCD" w14:textId="114A1B3B" w:rsidR="0010761B" w:rsidRPr="007B6B39" w:rsidRDefault="0010761B" w:rsidP="0002442F">
      <w:pPr>
        <w:rPr>
          <w:sz w:val="24"/>
          <w:szCs w:val="24"/>
          <w:lang w:val="se-NO"/>
        </w:rPr>
      </w:pPr>
      <w:r w:rsidRPr="007B6B39">
        <w:rPr>
          <w:b/>
          <w:bCs/>
          <w:sz w:val="24"/>
          <w:szCs w:val="24"/>
          <w:lang w:val="se-NO"/>
        </w:rPr>
        <w:t xml:space="preserve">Iešsorbmenváttisvuohta lea duođalaš álbmotdearvvašvuođa- ja servodatváttisvuohta Sámis. </w:t>
      </w:r>
      <w:proofErr w:type="spellStart"/>
      <w:r w:rsidRPr="007B6B39">
        <w:rPr>
          <w:b/>
          <w:bCs/>
          <w:sz w:val="24"/>
          <w:szCs w:val="24"/>
          <w:lang w:val="se-NO"/>
        </w:rPr>
        <w:t>Sánag:s</w:t>
      </w:r>
      <w:proofErr w:type="spellEnd"/>
      <w:r w:rsidRPr="007B6B39">
        <w:rPr>
          <w:b/>
          <w:bCs/>
          <w:sz w:val="24"/>
          <w:szCs w:val="24"/>
          <w:lang w:val="se-NO"/>
        </w:rPr>
        <w:t xml:space="preserve"> (Sámi klinihkas) </w:t>
      </w:r>
      <w:r w:rsidRPr="007B6B39">
        <w:rPr>
          <w:sz w:val="24"/>
          <w:szCs w:val="24"/>
          <w:lang w:val="se-NO"/>
        </w:rPr>
        <w:t>lea earenoamáš ovddasvástádus eastadit iešsorbmemiid sámi guovlluin norgga bealde, ja maid buvttadit kultursensitiivvalaš eastadandoaibmabijuid.</w:t>
      </w:r>
    </w:p>
    <w:p w14:paraId="4110C951" w14:textId="2F3BFF64" w:rsidR="00073FFB" w:rsidRPr="007B6B39" w:rsidRDefault="0010761B" w:rsidP="00B84302">
      <w:pPr>
        <w:rPr>
          <w:lang w:val="se-NO"/>
        </w:rPr>
      </w:pPr>
      <w:r w:rsidRPr="007B6B39">
        <w:rPr>
          <w:lang w:val="se-NO"/>
        </w:rPr>
        <w:t>Prošeavtta ulbmil lea eastadit iešsorbmemiid sámi guovlluin, gelbbolašvuođa loktema bokte álbmogis, dasa ahte áicat ja jearrat iešsorbmenjurdagiid birra, kursemis álbmoga</w:t>
      </w:r>
      <w:r w:rsidR="00073FFB" w:rsidRPr="007B6B39">
        <w:rPr>
          <w:lang w:val="se-NO"/>
        </w:rPr>
        <w:t xml:space="preserve"> šaddat dihtomielalažžan iešsorbmenjurdagiidda, ja maid oažžut máhtu movt viidáset háhkat dárbbašlaš veahki. </w:t>
      </w:r>
    </w:p>
    <w:p w14:paraId="27295425" w14:textId="77777777" w:rsidR="000217D9" w:rsidRPr="007B6B39" w:rsidRDefault="00FF1BE7" w:rsidP="00B84302">
      <w:pPr>
        <w:rPr>
          <w:lang w:val="se-NO"/>
        </w:rPr>
      </w:pPr>
      <w:r w:rsidRPr="007B6B39">
        <w:rPr>
          <w:lang w:val="se-NO"/>
        </w:rPr>
        <w:t xml:space="preserve">– </w:t>
      </w:r>
      <w:r w:rsidR="00073FFB" w:rsidRPr="007B6B39">
        <w:rPr>
          <w:lang w:val="se-NO"/>
        </w:rPr>
        <w:t xml:space="preserve">Sámediggi oaidná ahte prošeakta heivehit kurssa “Áicil iešsorbmenjurdagiidda lea dehálaš ja dárbbašlaš bargu, ja okta doaibmabidju mas sáhttá leat stuora mearkkašupmi sámi álbmogii, lohká sámediggeráđđi  </w:t>
      </w:r>
      <w:r w:rsidR="000217D9" w:rsidRPr="007B6B39">
        <w:rPr>
          <w:lang w:val="se-NO"/>
        </w:rPr>
        <w:t>Runar Myrnes Balto (NSR).</w:t>
      </w:r>
    </w:p>
    <w:p w14:paraId="087F99B7" w14:textId="08653F59" w:rsidR="0068569D" w:rsidRPr="007B6B39" w:rsidRDefault="000217D9" w:rsidP="00B84302">
      <w:pPr>
        <w:rPr>
          <w:lang w:val="se-NO"/>
        </w:rPr>
      </w:pPr>
      <w:r w:rsidRPr="007B6B39">
        <w:rPr>
          <w:lang w:val="se-NO"/>
        </w:rPr>
        <w:t xml:space="preserve">Sámedikki mielas lea dehálaš eastadanbarggu doaimmahit dán suorggis, muhto váilot reaiddut maid sáhttá geavahit eastadanbarggus. Kurssa heiveheapmi “Áicil iešsorbmenjurdagiidda” lea maid okta evttohuvvon doaibmabijuin Norgga, Ruoŧa ja Suoma iešsorbmeneastadanplánas sápmelaččaid gaskkas. </w:t>
      </w:r>
      <w:r w:rsidR="0068569D" w:rsidRPr="007B6B39">
        <w:rPr>
          <w:lang w:val="se-NO"/>
        </w:rPr>
        <w:t xml:space="preserve"> </w:t>
      </w:r>
    </w:p>
    <w:p w14:paraId="13E93C4C" w14:textId="17D2ABDA" w:rsidR="000217D9" w:rsidRPr="007B6B39" w:rsidRDefault="00FF1BE7" w:rsidP="00B84302">
      <w:pPr>
        <w:rPr>
          <w:lang w:val="se-NO"/>
        </w:rPr>
      </w:pPr>
      <w:r w:rsidRPr="007B6B39">
        <w:rPr>
          <w:lang w:val="se-NO"/>
        </w:rPr>
        <w:t xml:space="preserve">– </w:t>
      </w:r>
      <w:r w:rsidR="000217D9" w:rsidRPr="007B6B39">
        <w:rPr>
          <w:lang w:val="se-NO"/>
        </w:rPr>
        <w:t>Reaidu mii lea kultuvrralaččat ja gielalaččat heivehuvvon, addá buoret vásáhusa kursaoasseváldiide, ja gelbbolašvuohta mii doppe háhk</w:t>
      </w:r>
      <w:r w:rsidR="007B6B39">
        <w:rPr>
          <w:lang w:val="se-NO"/>
        </w:rPr>
        <w:t>k</w:t>
      </w:r>
      <w:r w:rsidR="000217D9" w:rsidRPr="007B6B39">
        <w:rPr>
          <w:lang w:val="se-NO"/>
        </w:rPr>
        <w:t xml:space="preserve">ojuvvo addá stuorát vejolašvuođaid oažžut ávkki kurssas, lohká Myrnes Balto. </w:t>
      </w:r>
    </w:p>
    <w:p w14:paraId="622DC844" w14:textId="43AC92BF" w:rsidR="000217D9" w:rsidRPr="007B6B39" w:rsidRDefault="000217D9" w:rsidP="00B84302">
      <w:pPr>
        <w:rPr>
          <w:lang w:val="se-NO"/>
        </w:rPr>
      </w:pPr>
      <w:r w:rsidRPr="007B6B39">
        <w:rPr>
          <w:lang w:val="se-NO"/>
        </w:rPr>
        <w:t>Dát prošeakta lea ovttasb</w:t>
      </w:r>
      <w:r w:rsidR="007B6B39">
        <w:rPr>
          <w:lang w:val="se-NO"/>
        </w:rPr>
        <w:t>ar</w:t>
      </w:r>
      <w:r w:rsidRPr="007B6B39">
        <w:rPr>
          <w:lang w:val="se-NO"/>
        </w:rPr>
        <w:t xml:space="preserve">gu gaskkal </w:t>
      </w:r>
      <w:proofErr w:type="spellStart"/>
      <w:r w:rsidRPr="007B6B39">
        <w:rPr>
          <w:lang w:val="se-NO"/>
        </w:rPr>
        <w:t>Sánag</w:t>
      </w:r>
      <w:proofErr w:type="spellEnd"/>
      <w:r w:rsidRPr="007B6B39">
        <w:rPr>
          <w:lang w:val="se-NO"/>
        </w:rPr>
        <w:t xml:space="preserve">, Vivat, RVTS Davvi ja gaska, ja sii barget buohkat iešsorbmeneastademiin sámi guovlluin. Dát reaidu mii dál galgá heivehuvvot sámi diliide, sáhttá geavahuvvot visot sámi guovlluin. Máŋggas geain lea vásáhus dán kurssas, oaivvildit ahte dát kursa lea earenoamážit heivehuvvon jorgaleapmái ja kultuvrralaš heiveheapmái. </w:t>
      </w:r>
    </w:p>
    <w:p w14:paraId="78438DA6" w14:textId="6003DDBA" w:rsidR="000217D9" w:rsidRPr="007B6B39" w:rsidRDefault="000217D9" w:rsidP="00B84302">
      <w:pPr>
        <w:rPr>
          <w:rFonts w:cstheme="minorHAnsi"/>
          <w:lang w:val="se-NO"/>
        </w:rPr>
      </w:pPr>
      <w:bookmarkStart w:id="0" w:name="_Hlk93911270"/>
      <w:r w:rsidRPr="007B6B39">
        <w:rPr>
          <w:lang w:val="se-NO"/>
        </w:rPr>
        <w:t xml:space="preserve">300 000 ruvdnosaš doarjja </w:t>
      </w:r>
      <w:r w:rsidRPr="007B6B39">
        <w:rPr>
          <w:lang w:val="se-NO"/>
        </w:rPr>
        <w:t>juolluduvvo doarjjaortnegis «Doarjja dearvvašvuođa-, fuolahus- ja mánáidsuodjalusprošeavttain»,</w:t>
      </w:r>
      <w:r w:rsidRPr="007B6B39">
        <w:rPr>
          <w:lang w:val="se-NO"/>
        </w:rPr>
        <w:t xml:space="preserve"> vuoruheamis </w:t>
      </w:r>
      <w:r w:rsidR="00311AB5" w:rsidRPr="007B6B39">
        <w:rPr>
          <w:lang w:val="se-NO"/>
        </w:rPr>
        <w:t>“</w:t>
      </w:r>
      <w:r w:rsidR="00311AB5" w:rsidRPr="007B6B39">
        <w:rPr>
          <w:rFonts w:cstheme="minorHAnsi"/>
          <w:lang w:val="se-NO"/>
        </w:rPr>
        <w:t>P</w:t>
      </w:r>
      <w:r w:rsidR="00311AB5" w:rsidRPr="007B6B39">
        <w:rPr>
          <w:rFonts w:cstheme="minorHAnsi"/>
          <w:color w:val="040505"/>
          <w:lang w:val="se-NO"/>
        </w:rPr>
        <w:t>rošeavttat mat sáhtášedje eastadit ja geahpedit iešsorbmemiid, iešsorbmengeahččalemiid ja iežas skáidnemiid meari</w:t>
      </w:r>
      <w:r w:rsidR="00311AB5" w:rsidRPr="007B6B39">
        <w:rPr>
          <w:rFonts w:cstheme="minorHAnsi"/>
          <w:color w:val="040505"/>
          <w:lang w:val="se-NO"/>
        </w:rPr>
        <w:t>”</w:t>
      </w:r>
      <w:r w:rsidR="00311AB5" w:rsidRPr="007B6B39">
        <w:rPr>
          <w:rFonts w:cstheme="minorHAnsi"/>
          <w:color w:val="040505"/>
          <w:lang w:val="se-NO"/>
        </w:rPr>
        <w:t>.</w:t>
      </w:r>
    </w:p>
    <w:p w14:paraId="3375C2B6" w14:textId="77777777" w:rsidR="00311AB5" w:rsidRPr="00311AB5" w:rsidRDefault="00311AB5" w:rsidP="00311AB5">
      <w:pPr>
        <w:rPr>
          <w:rFonts w:eastAsiaTheme="minorEastAsia" w:cstheme="minorHAnsi"/>
          <w:lang w:val="se-NO" w:eastAsia="nb-NO"/>
        </w:rPr>
      </w:pPr>
      <w:r w:rsidRPr="00311AB5">
        <w:rPr>
          <w:rFonts w:eastAsiaTheme="minorEastAsia" w:cstheme="minorHAnsi"/>
          <w:i/>
          <w:iCs/>
          <w:lang w:val="se-NO" w:eastAsia="nb-NO"/>
        </w:rPr>
        <w:t xml:space="preserve">Jearahallamiid ja eará gažaldagaid dihte, váldde oktavuođa sámediggeráđiin Runar Myrnes Balto (NSR), +47 977 73 778, </w:t>
      </w:r>
      <w:hyperlink r:id="rId5" w:history="1">
        <w:r w:rsidRPr="00311AB5">
          <w:rPr>
            <w:rFonts w:eastAsiaTheme="minorEastAsia" w:cstheme="minorHAnsi"/>
            <w:i/>
            <w:iCs/>
            <w:color w:val="0563C1" w:themeColor="hyperlink"/>
            <w:u w:val="single"/>
            <w:lang w:val="se-NO" w:eastAsia="nb-NO"/>
          </w:rPr>
          <w:t>runar.myrnes.balto@samediggi.no</w:t>
        </w:r>
      </w:hyperlink>
    </w:p>
    <w:p w14:paraId="1559AC95" w14:textId="125F7EB2" w:rsidR="000217D9" w:rsidRPr="007B6B39" w:rsidRDefault="00311AB5" w:rsidP="00B84302">
      <w:pPr>
        <w:rPr>
          <w:i/>
          <w:iCs/>
          <w:lang w:val="se-NO"/>
        </w:rPr>
      </w:pPr>
      <w:r w:rsidRPr="007B6B39">
        <w:rPr>
          <w:i/>
          <w:iCs/>
          <w:lang w:val="se-NO"/>
        </w:rPr>
        <w:t>Ražat go don, dahje dovddat go ovttage geas leat iešsorbmenjurdagat? De sáhtát váldit oktavuođa:</w:t>
      </w:r>
    </w:p>
    <w:p w14:paraId="4D07F13C" w14:textId="22F7AAC8" w:rsidR="00FF1BE7" w:rsidRPr="007B6B39" w:rsidRDefault="00311AB5" w:rsidP="00B84302">
      <w:pPr>
        <w:rPr>
          <w:i/>
          <w:iCs/>
          <w:lang w:val="se-NO"/>
        </w:rPr>
      </w:pPr>
      <w:r w:rsidRPr="007B6B39">
        <w:rPr>
          <w:i/>
          <w:iCs/>
          <w:lang w:val="se-NO"/>
        </w:rPr>
        <w:t xml:space="preserve">Mentála dearvvašvuođa </w:t>
      </w:r>
      <w:r w:rsidR="007B6B39" w:rsidRPr="007B6B39">
        <w:rPr>
          <w:i/>
          <w:iCs/>
          <w:lang w:val="se-NO"/>
        </w:rPr>
        <w:t xml:space="preserve">Veahkketelefovdna: tlf.: 116 123 (birra jándora) neahttačálašanbálvalus </w:t>
      </w:r>
      <w:hyperlink r:id="rId6" w:history="1">
        <w:r w:rsidR="007A4723" w:rsidRPr="007B6B39">
          <w:rPr>
            <w:rStyle w:val="Hyperkobling"/>
            <w:i/>
            <w:iCs/>
            <w:lang w:val="se-NO"/>
          </w:rPr>
          <w:t>sidetmedord.no</w:t>
        </w:r>
      </w:hyperlink>
      <w:r w:rsidR="007A4723" w:rsidRPr="007B6B39">
        <w:rPr>
          <w:i/>
          <w:iCs/>
          <w:lang w:val="se-NO"/>
        </w:rPr>
        <w:t xml:space="preserve"> (</w:t>
      </w:r>
      <w:r w:rsidR="007B6B39" w:rsidRPr="007B6B39">
        <w:rPr>
          <w:i/>
          <w:iCs/>
          <w:lang w:val="se-NO"/>
        </w:rPr>
        <w:t>birra jándora</w:t>
      </w:r>
      <w:r w:rsidR="007A4723" w:rsidRPr="007B6B39">
        <w:rPr>
          <w:i/>
          <w:iCs/>
          <w:lang w:val="se-NO"/>
        </w:rPr>
        <w:t>)</w:t>
      </w:r>
      <w:r w:rsidR="007A4723" w:rsidRPr="007B6B39">
        <w:rPr>
          <w:i/>
          <w:iCs/>
          <w:lang w:val="se-NO"/>
        </w:rPr>
        <w:br/>
      </w:r>
      <w:proofErr w:type="spellStart"/>
      <w:r w:rsidR="007A4723" w:rsidRPr="007B6B39">
        <w:rPr>
          <w:i/>
          <w:iCs/>
          <w:lang w:val="se-NO"/>
        </w:rPr>
        <w:t>Kirkens</w:t>
      </w:r>
      <w:proofErr w:type="spellEnd"/>
      <w:r w:rsidR="007A4723" w:rsidRPr="007B6B39">
        <w:rPr>
          <w:i/>
          <w:iCs/>
          <w:lang w:val="se-NO"/>
        </w:rPr>
        <w:t xml:space="preserve"> SOS: 22 40 00 40 (</w:t>
      </w:r>
      <w:r w:rsidR="007B6B39" w:rsidRPr="007B6B39">
        <w:rPr>
          <w:i/>
          <w:iCs/>
          <w:lang w:val="se-NO"/>
        </w:rPr>
        <w:t>birra jándora</w:t>
      </w:r>
      <w:r w:rsidR="007A4723" w:rsidRPr="007B6B39">
        <w:rPr>
          <w:i/>
          <w:iCs/>
          <w:lang w:val="se-NO"/>
        </w:rPr>
        <w:t xml:space="preserve">) </w:t>
      </w:r>
      <w:r w:rsidR="007B6B39" w:rsidRPr="007B6B39">
        <w:rPr>
          <w:i/>
          <w:iCs/>
          <w:lang w:val="se-NO"/>
        </w:rPr>
        <w:t>dahje neahttačálašanbálvalus</w:t>
      </w:r>
      <w:r w:rsidR="007A4723" w:rsidRPr="007B6B39">
        <w:rPr>
          <w:i/>
          <w:iCs/>
          <w:lang w:val="se-NO"/>
        </w:rPr>
        <w:t xml:space="preserve"> </w:t>
      </w:r>
      <w:hyperlink r:id="rId7" w:history="1">
        <w:r w:rsidR="007A4723" w:rsidRPr="007B6B39">
          <w:rPr>
            <w:rStyle w:val="Hyperkobling"/>
            <w:i/>
            <w:iCs/>
            <w:lang w:val="se-NO"/>
          </w:rPr>
          <w:t>www.soschat.no</w:t>
        </w:r>
      </w:hyperlink>
      <w:r w:rsidR="007A4723" w:rsidRPr="007B6B39">
        <w:rPr>
          <w:i/>
          <w:iCs/>
          <w:lang w:val="se-NO"/>
        </w:rPr>
        <w:t xml:space="preserve"> </w:t>
      </w:r>
      <w:r w:rsidR="007B6B39" w:rsidRPr="007B6B39">
        <w:rPr>
          <w:i/>
          <w:iCs/>
          <w:lang w:val="se-NO"/>
        </w:rPr>
        <w:t xml:space="preserve">juohke beaivve dii. </w:t>
      </w:r>
      <w:r w:rsidR="007A4723" w:rsidRPr="007B6B39">
        <w:rPr>
          <w:i/>
          <w:iCs/>
          <w:lang w:val="se-NO"/>
        </w:rPr>
        <w:t>18.30</w:t>
      </w:r>
      <w:r w:rsidR="00B202D5" w:rsidRPr="007B6B39">
        <w:rPr>
          <w:i/>
          <w:iCs/>
          <w:lang w:val="se-NO"/>
        </w:rPr>
        <w:t>-</w:t>
      </w:r>
      <w:r w:rsidR="007A4723" w:rsidRPr="007B6B39">
        <w:rPr>
          <w:i/>
          <w:iCs/>
          <w:lang w:val="se-NO"/>
        </w:rPr>
        <w:t>22.30 (</w:t>
      </w:r>
      <w:r w:rsidR="007B6B39" w:rsidRPr="007B6B39">
        <w:rPr>
          <w:i/>
          <w:iCs/>
          <w:lang w:val="se-NO"/>
        </w:rPr>
        <w:t>bearjadaga gitta</w:t>
      </w:r>
      <w:r w:rsidR="007A4723" w:rsidRPr="007B6B39">
        <w:rPr>
          <w:i/>
          <w:iCs/>
          <w:lang w:val="se-NO"/>
        </w:rPr>
        <w:t xml:space="preserve"> 01.30)</w:t>
      </w:r>
      <w:r w:rsidR="007B6B39" w:rsidRPr="007B6B39">
        <w:rPr>
          <w:i/>
          <w:iCs/>
          <w:lang w:val="se-NO"/>
        </w:rPr>
        <w:t>.</w:t>
      </w:r>
      <w:r w:rsidR="007A4723" w:rsidRPr="007B6B39">
        <w:rPr>
          <w:i/>
          <w:iCs/>
          <w:lang w:val="se-NO"/>
        </w:rPr>
        <w:br/>
      </w:r>
      <w:r w:rsidR="007B6B39" w:rsidRPr="007B6B39">
        <w:rPr>
          <w:i/>
          <w:iCs/>
          <w:lang w:val="se-NO"/>
        </w:rPr>
        <w:t>SÁNAG Mánáide ja nuoraide</w:t>
      </w:r>
      <w:r w:rsidR="007A4723" w:rsidRPr="007B6B39">
        <w:rPr>
          <w:i/>
          <w:iCs/>
          <w:lang w:val="se-NO"/>
        </w:rPr>
        <w:t xml:space="preserve"> 78 96 74 20</w:t>
      </w:r>
      <w:bookmarkEnd w:id="0"/>
    </w:p>
    <w:p w14:paraId="509F40A3" w14:textId="77777777" w:rsidR="0068569D" w:rsidRPr="007B6B39" w:rsidRDefault="0068569D" w:rsidP="00B84302">
      <w:pPr>
        <w:rPr>
          <w:lang w:val="se-NO"/>
        </w:rPr>
      </w:pPr>
    </w:p>
    <w:sectPr w:rsidR="0068569D" w:rsidRPr="007B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3A796C"/>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48896F32"/>
    <w:multiLevelType w:val="multilevel"/>
    <w:tmpl w:val="5B5A0AA0"/>
    <w:lvl w:ilvl="0">
      <w:start w:val="1"/>
      <w:numFmt w:val="decimal"/>
      <w:pStyle w:val="Nummerertlis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5F"/>
    <w:rsid w:val="000217D9"/>
    <w:rsid w:val="0002442F"/>
    <w:rsid w:val="00073FFB"/>
    <w:rsid w:val="0010171A"/>
    <w:rsid w:val="0010761B"/>
    <w:rsid w:val="001D1974"/>
    <w:rsid w:val="00306997"/>
    <w:rsid w:val="00311AB5"/>
    <w:rsid w:val="004A3A72"/>
    <w:rsid w:val="00544EE7"/>
    <w:rsid w:val="005D56F1"/>
    <w:rsid w:val="0068569D"/>
    <w:rsid w:val="007A4723"/>
    <w:rsid w:val="007B6B39"/>
    <w:rsid w:val="00836D5F"/>
    <w:rsid w:val="00901A31"/>
    <w:rsid w:val="00962F20"/>
    <w:rsid w:val="009E51E0"/>
    <w:rsid w:val="00A7382E"/>
    <w:rsid w:val="00B202D5"/>
    <w:rsid w:val="00B84080"/>
    <w:rsid w:val="00B84302"/>
    <w:rsid w:val="00E56AB4"/>
    <w:rsid w:val="00E8319C"/>
    <w:rsid w:val="00F104BE"/>
    <w:rsid w:val="00FF1B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C9C8"/>
  <w15:chartTrackingRefBased/>
  <w15:docId w15:val="{7BC0EB2D-4F26-4879-836B-AAD4A5C3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A4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836D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856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856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68569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36D5F"/>
    <w:rPr>
      <w:rFonts w:asciiTheme="majorHAnsi" w:eastAsiaTheme="majorEastAsia" w:hAnsiTheme="majorHAnsi" w:cstheme="majorBidi"/>
      <w:color w:val="2F5496" w:themeColor="accent1" w:themeShade="BF"/>
      <w:sz w:val="26"/>
      <w:szCs w:val="26"/>
    </w:rPr>
  </w:style>
  <w:style w:type="paragraph" w:styleId="Punktliste">
    <w:name w:val="List Bullet"/>
    <w:basedOn w:val="Nummerertliste"/>
    <w:qFormat/>
    <w:rsid w:val="0068569D"/>
    <w:pPr>
      <w:numPr>
        <w:numId w:val="1"/>
      </w:numPr>
      <w:spacing w:after="0" w:line="240" w:lineRule="auto"/>
      <w:contextualSpacing w:val="0"/>
    </w:pPr>
    <w:rPr>
      <w:rFonts w:ascii="Garamond" w:eastAsia="Times New Roman" w:hAnsi="Garamond" w:cs="Times New Roman"/>
      <w:sz w:val="23"/>
      <w:szCs w:val="20"/>
      <w:lang w:eastAsia="nb-NO"/>
    </w:rPr>
  </w:style>
  <w:style w:type="paragraph" w:styleId="Nummerertliste">
    <w:name w:val="List Number"/>
    <w:basedOn w:val="Normal"/>
    <w:uiPriority w:val="99"/>
    <w:semiHidden/>
    <w:unhideWhenUsed/>
    <w:rsid w:val="0068569D"/>
    <w:pPr>
      <w:numPr>
        <w:numId w:val="2"/>
      </w:numPr>
      <w:contextualSpacing/>
    </w:pPr>
  </w:style>
  <w:style w:type="character" w:customStyle="1" w:styleId="Overskrift3Tegn">
    <w:name w:val="Overskrift 3 Tegn"/>
    <w:basedOn w:val="Standardskriftforavsnitt"/>
    <w:link w:val="Overskrift3"/>
    <w:uiPriority w:val="9"/>
    <w:rsid w:val="0068569D"/>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68569D"/>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68569D"/>
    <w:rPr>
      <w:rFonts w:asciiTheme="majorHAnsi" w:eastAsiaTheme="majorEastAsia" w:hAnsiTheme="majorHAnsi" w:cstheme="majorBidi"/>
      <w:color w:val="2F5496" w:themeColor="accent1" w:themeShade="BF"/>
    </w:rPr>
  </w:style>
  <w:style w:type="character" w:styleId="Hyperkobling">
    <w:name w:val="Hyperlink"/>
    <w:basedOn w:val="Standardskriftforavsnitt"/>
    <w:uiPriority w:val="99"/>
    <w:unhideWhenUsed/>
    <w:rsid w:val="00FF1BE7"/>
    <w:rPr>
      <w:color w:val="0563C1" w:themeColor="hyperlink"/>
      <w:u w:val="single"/>
    </w:rPr>
  </w:style>
  <w:style w:type="paragraph" w:styleId="Tittel">
    <w:name w:val="Title"/>
    <w:basedOn w:val="Normal"/>
    <w:next w:val="Normal"/>
    <w:link w:val="TittelTegn"/>
    <w:uiPriority w:val="10"/>
    <w:qFormat/>
    <w:rsid w:val="00A738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7382E"/>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unhideWhenUsed/>
    <w:rsid w:val="007A4723"/>
    <w:rPr>
      <w:color w:val="605E5C"/>
      <w:shd w:val="clear" w:color="auto" w:fill="E1DFDD"/>
    </w:rPr>
  </w:style>
  <w:style w:type="character" w:customStyle="1" w:styleId="Overskrift1Tegn">
    <w:name w:val="Overskrift 1 Tegn"/>
    <w:basedOn w:val="Standardskriftforavsnitt"/>
    <w:link w:val="Overskrift1"/>
    <w:uiPriority w:val="9"/>
    <w:rsid w:val="007A4723"/>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54792">
      <w:bodyDiv w:val="1"/>
      <w:marLeft w:val="0"/>
      <w:marRight w:val="0"/>
      <w:marTop w:val="0"/>
      <w:marBottom w:val="0"/>
      <w:divBdr>
        <w:top w:val="none" w:sz="0" w:space="0" w:color="auto"/>
        <w:left w:val="none" w:sz="0" w:space="0" w:color="auto"/>
        <w:bottom w:val="none" w:sz="0" w:space="0" w:color="auto"/>
        <w:right w:val="none" w:sz="0" w:space="0" w:color="auto"/>
      </w:divBdr>
    </w:div>
    <w:div w:id="18453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scha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detmedord.no/" TargetMode="External"/><Relationship Id="rId5" Type="http://schemas.openxmlformats.org/officeDocument/2006/relationships/hyperlink" Target="mailto:runar.myrnes.balto@samediggi.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420</Words>
  <Characters>2400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ingan margrethe eira bj�rn</dc:creator>
  <cp:keywords/>
  <dc:description/>
  <cp:lastModifiedBy>Gaino, Marit Eira</cp:lastModifiedBy>
  <cp:revision>3</cp:revision>
  <dcterms:created xsi:type="dcterms:W3CDTF">2022-01-25T13:10:00Z</dcterms:created>
  <dcterms:modified xsi:type="dcterms:W3CDTF">2022-01-25T14:24:00Z</dcterms:modified>
</cp:coreProperties>
</file>