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3393" w14:textId="2DA491FE" w:rsidR="00985113" w:rsidRPr="00985113" w:rsidRDefault="00985113">
      <w:pPr>
        <w:rPr>
          <w:color w:val="000000"/>
        </w:rPr>
      </w:pPr>
      <w:r w:rsidRPr="00985113">
        <w:rPr>
          <w:color w:val="000000"/>
        </w:rPr>
        <w:t>Suddjen boazoguohtumiid vuostá</w:t>
      </w:r>
      <w:r w:rsidR="004C7021" w:rsidRPr="00985113">
        <w:rPr>
          <w:color w:val="000000"/>
        </w:rPr>
        <w:br/>
      </w:r>
      <w:r w:rsidR="004C7021" w:rsidRPr="00985113">
        <w:rPr>
          <w:color w:val="000000"/>
        </w:rPr>
        <w:br/>
      </w:r>
      <w:r w:rsidRPr="00985113">
        <w:rPr>
          <w:color w:val="000000"/>
        </w:rPr>
        <w:t>Briŋŋa/ Smiervuonnjárga lea okta guovlluin mat leat suddjejuvvon láhkaásahusa bokte boazoguohtumiid vuostá. Boazoealáhus lea dál ovddidan evttohusa heaittihit dán suddjema, ja Stáhtahálddašeaddji lea s</w:t>
      </w:r>
      <w:r>
        <w:rPr>
          <w:color w:val="000000"/>
        </w:rPr>
        <w:t>á</w:t>
      </w:r>
      <w:r w:rsidRPr="00985113">
        <w:rPr>
          <w:color w:val="000000"/>
        </w:rPr>
        <w:t>dden ášši viidáseappot Boazodoallostivrii ja direktoráhtii.</w:t>
      </w:r>
    </w:p>
    <w:p w14:paraId="3662D490" w14:textId="04DD206C" w:rsidR="00985113" w:rsidRPr="00985113" w:rsidRDefault="00985113">
      <w:pPr>
        <w:rPr>
          <w:color w:val="000000"/>
        </w:rPr>
      </w:pPr>
      <w:r w:rsidRPr="00985113">
        <w:rPr>
          <w:color w:val="000000"/>
        </w:rPr>
        <w:t>Makkár rolla lea Sámedi</w:t>
      </w:r>
      <w:r>
        <w:rPr>
          <w:color w:val="000000"/>
        </w:rPr>
        <w:t>k</w:t>
      </w:r>
      <w:r w:rsidRPr="00985113">
        <w:rPr>
          <w:color w:val="000000"/>
        </w:rPr>
        <w:t>kis dán proseassas, ja movt lea ráđi oaidnu suddjema heaittiheami hárrái boazoguohtumiid vuostá Briŋŋ</w:t>
      </w:r>
      <w:r>
        <w:rPr>
          <w:color w:val="000000"/>
        </w:rPr>
        <w:t>a</w:t>
      </w:r>
      <w:r w:rsidRPr="00985113">
        <w:rPr>
          <w:color w:val="000000"/>
        </w:rPr>
        <w:t xml:space="preserve">s/ Smiervuonnjárggas? </w:t>
      </w:r>
    </w:p>
    <w:p w14:paraId="1ABA2B7E" w14:textId="10964E7F" w:rsidR="00B25D11" w:rsidRPr="00985113" w:rsidRDefault="004C7021">
      <w:r w:rsidRPr="00985113">
        <w:t> </w:t>
      </w:r>
    </w:p>
    <w:sectPr w:rsidR="00B25D11" w:rsidRPr="00985113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21"/>
    <w:rsid w:val="000E6795"/>
    <w:rsid w:val="004C7021"/>
    <w:rsid w:val="00985113"/>
    <w:rsid w:val="00B25D11"/>
    <w:rsid w:val="00B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7EC1"/>
  <w15:chartTrackingRefBased/>
  <w15:docId w15:val="{560DA128-797C-4DFB-AD5C-5104E4BF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3</cp:revision>
  <dcterms:created xsi:type="dcterms:W3CDTF">2022-03-08T11:13:00Z</dcterms:created>
  <dcterms:modified xsi:type="dcterms:W3CDTF">2022-03-08T11:19:00Z</dcterms:modified>
</cp:coreProperties>
</file>