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171" w14:textId="77777777" w:rsidR="00052660" w:rsidRPr="00244EA1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  <w:lang w:val="se-NO"/>
        </w:rPr>
      </w:pPr>
      <w:r w:rsidRPr="00244EA1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34B23AF0" wp14:editId="348BE26E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60" w:rsidRPr="00244EA1">
        <w:rPr>
          <w:rFonts w:ascii="Arial" w:hAnsi="Arial" w:cs="Arial"/>
          <w:sz w:val="36"/>
          <w:szCs w:val="36"/>
          <w:lang w:val="se-NO"/>
        </w:rPr>
        <w:t>Notáhta ● Notat</w:t>
      </w:r>
    </w:p>
    <w:p w14:paraId="791B315B" w14:textId="77777777" w:rsidR="00CB3D67" w:rsidRPr="00244EA1" w:rsidRDefault="00CB3D67" w:rsidP="00CB3D67">
      <w:pPr>
        <w:rPr>
          <w:rFonts w:cs="Arial"/>
          <w:lang w:val="se-NO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244EA1" w14:paraId="6F1096BB" w14:textId="77777777" w:rsidTr="00E33DD1">
        <w:tc>
          <w:tcPr>
            <w:tcW w:w="2660" w:type="dxa"/>
          </w:tcPr>
          <w:p w14:paraId="234170F0" w14:textId="77777777" w:rsidR="0007680F" w:rsidRPr="00244EA1" w:rsidRDefault="00831892" w:rsidP="00831892">
            <w:pPr>
              <w:rPr>
                <w:rFonts w:cs="Arial"/>
                <w:lang w:val="se-NO"/>
              </w:rPr>
            </w:pPr>
            <w:r w:rsidRPr="00244EA1">
              <w:rPr>
                <w:rFonts w:cs="Arial"/>
                <w:lang w:val="se-NO"/>
              </w:rPr>
              <w:t>Geasa/Til</w:t>
            </w:r>
            <w:r w:rsidR="0007680F" w:rsidRPr="00244EA1">
              <w:rPr>
                <w:rFonts w:cs="Arial"/>
                <w:lang w:val="se-NO"/>
              </w:rPr>
              <w:t>:</w:t>
            </w:r>
          </w:p>
        </w:tc>
        <w:sdt>
          <w:sdtPr>
            <w:rPr>
              <w:rFonts w:cs="Arial"/>
              <w:vanish/>
              <w:lang w:val="se-NO"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showingPlcHdr/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20966ADA" w14:textId="77777777" w:rsidR="006142CA" w:rsidRPr="00244EA1" w:rsidRDefault="00433050" w:rsidP="00433050">
                <w:pPr>
                  <w:rPr>
                    <w:rFonts w:cs="Arial"/>
                    <w:vanish/>
                    <w:lang w:val="se-NO"/>
                  </w:rPr>
                </w:pPr>
                <w:r w:rsidRPr="00244EA1">
                  <w:rPr>
                    <w:rFonts w:cs="Arial"/>
                    <w:vanish/>
                    <w:lang w:val="se-NO"/>
                  </w:rPr>
                  <w:t xml:space="preserve"> </w:t>
                </w:r>
              </w:p>
              <w:p w14:paraId="458DE17F" w14:textId="77777777" w:rsidR="00831892" w:rsidRPr="00244EA1" w:rsidRDefault="00831892" w:rsidP="00433050">
                <w:pPr>
                  <w:rPr>
                    <w:rFonts w:cs="Arial"/>
                    <w:lang w:val="se-NO"/>
                  </w:rPr>
                </w:pPr>
              </w:p>
            </w:tc>
          </w:sdtContent>
        </w:sdt>
        <w:bookmarkEnd w:id="0"/>
      </w:tr>
      <w:tr w:rsidR="0007680F" w:rsidRPr="00244EA1" w14:paraId="52F7302E" w14:textId="77777777" w:rsidTr="00E33DD1">
        <w:tc>
          <w:tcPr>
            <w:tcW w:w="2660" w:type="dxa"/>
          </w:tcPr>
          <w:p w14:paraId="6A737CB7" w14:textId="77777777" w:rsidR="0007680F" w:rsidRPr="00244EA1" w:rsidRDefault="004A68F8" w:rsidP="00831892">
            <w:pPr>
              <w:rPr>
                <w:rFonts w:cs="Arial"/>
                <w:lang w:val="se-NO"/>
              </w:rPr>
            </w:pPr>
            <w:r w:rsidRPr="00244EA1">
              <w:rPr>
                <w:rFonts w:cs="Arial"/>
                <w:lang w:val="se-NO"/>
              </w:rPr>
              <w:t>Min čuj./Vår ref:</w:t>
            </w:r>
          </w:p>
        </w:tc>
        <w:tc>
          <w:tcPr>
            <w:tcW w:w="6237" w:type="dxa"/>
          </w:tcPr>
          <w:p w14:paraId="6B847130" w14:textId="77777777" w:rsidR="0007680F" w:rsidRPr="00244EA1" w:rsidRDefault="008927E3" w:rsidP="00C0331C">
            <w:pPr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244EA1">
                  <w:rPr>
                    <w:rFonts w:cs="Arial"/>
                    <w:noProof/>
                    <w:lang w:val="se-NO"/>
                  </w:rPr>
                  <w:t>21/343</w:t>
                </w:r>
              </w:sdtContent>
            </w:sdt>
            <w:bookmarkEnd w:id="1"/>
            <w:r w:rsidR="0007680F" w:rsidRPr="00244EA1">
              <w:rPr>
                <w:rFonts w:cs="Arial"/>
                <w:lang w:val="se-NO"/>
              </w:rPr>
              <w:t xml:space="preserve"> - </w:t>
            </w:r>
            <w:sdt>
              <w:sdtPr>
                <w:rPr>
                  <w:rFonts w:cs="Arial"/>
                  <w:lang w:val="se-NO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244EA1">
                  <w:rPr>
                    <w:rFonts w:cs="Arial"/>
                    <w:lang w:val="se-NO"/>
                  </w:rPr>
                  <w:t>26</w:t>
                </w:r>
              </w:sdtContent>
            </w:sdt>
            <w:bookmarkEnd w:id="2"/>
          </w:p>
        </w:tc>
      </w:tr>
      <w:tr w:rsidR="0007680F" w:rsidRPr="00244EA1" w14:paraId="4F21F19A" w14:textId="77777777" w:rsidTr="00E33DD1">
        <w:tc>
          <w:tcPr>
            <w:tcW w:w="2660" w:type="dxa"/>
          </w:tcPr>
          <w:p w14:paraId="7000245B" w14:textId="77777777" w:rsidR="0007680F" w:rsidRPr="00244EA1" w:rsidRDefault="004A68F8" w:rsidP="00831892">
            <w:pPr>
              <w:rPr>
                <w:rFonts w:cs="Arial"/>
                <w:lang w:val="se-NO"/>
              </w:rPr>
            </w:pPr>
            <w:r w:rsidRPr="00244EA1">
              <w:rPr>
                <w:rFonts w:cs="Arial"/>
                <w:lang w:val="se-NO"/>
              </w:rPr>
              <w:t>Beaivi/Dato:</w:t>
            </w:r>
          </w:p>
        </w:tc>
        <w:tc>
          <w:tcPr>
            <w:tcW w:w="6237" w:type="dxa"/>
          </w:tcPr>
          <w:p w14:paraId="507FBA7B" w14:textId="77777777" w:rsidR="0007680F" w:rsidRPr="00244EA1" w:rsidRDefault="008927E3" w:rsidP="00C0331C">
            <w:pPr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244EA1">
                  <w:rPr>
                    <w:rFonts w:cs="Arial"/>
                    <w:noProof/>
                    <w:lang w:val="se-NO"/>
                  </w:rPr>
                  <w:t>11.10.2021</w:t>
                </w:r>
              </w:sdtContent>
            </w:sdt>
            <w:bookmarkEnd w:id="3"/>
          </w:p>
        </w:tc>
      </w:tr>
      <w:tr w:rsidR="00672217" w:rsidRPr="00244EA1" w14:paraId="30D1AEAC" w14:textId="77777777" w:rsidTr="00E33DD1">
        <w:tc>
          <w:tcPr>
            <w:tcW w:w="2660" w:type="dxa"/>
          </w:tcPr>
          <w:p w14:paraId="643E7084" w14:textId="77777777" w:rsidR="00672217" w:rsidRPr="00244EA1" w:rsidRDefault="00672217" w:rsidP="00831892">
            <w:pPr>
              <w:rPr>
                <w:rFonts w:cs="Arial"/>
                <w:lang w:val="se-NO"/>
              </w:rPr>
            </w:pPr>
          </w:p>
        </w:tc>
        <w:tc>
          <w:tcPr>
            <w:tcW w:w="6237" w:type="dxa"/>
          </w:tcPr>
          <w:p w14:paraId="4A6F7469" w14:textId="77777777" w:rsidR="00672217" w:rsidRPr="00244EA1" w:rsidRDefault="00672217" w:rsidP="00C0331C">
            <w:pPr>
              <w:rPr>
                <w:rFonts w:cs="Arial"/>
                <w:lang w:val="se-NO"/>
              </w:rPr>
            </w:pPr>
          </w:p>
        </w:tc>
      </w:tr>
      <w:tr w:rsidR="0007680F" w:rsidRPr="00244EA1" w14:paraId="4C436F0E" w14:textId="77777777" w:rsidTr="00E33DD1">
        <w:tc>
          <w:tcPr>
            <w:tcW w:w="2660" w:type="dxa"/>
          </w:tcPr>
          <w:p w14:paraId="7726BDBE" w14:textId="77777777" w:rsidR="0007680F" w:rsidRPr="00244EA1" w:rsidRDefault="0007680F" w:rsidP="00831892">
            <w:pPr>
              <w:rPr>
                <w:rFonts w:cs="Arial"/>
                <w:sz w:val="14"/>
                <w:szCs w:val="14"/>
                <w:lang w:val="se-NO"/>
              </w:rPr>
            </w:pPr>
          </w:p>
        </w:tc>
        <w:tc>
          <w:tcPr>
            <w:tcW w:w="6237" w:type="dxa"/>
          </w:tcPr>
          <w:p w14:paraId="244A2A3F" w14:textId="77777777" w:rsidR="0007680F" w:rsidRPr="00244EA1" w:rsidRDefault="0007680F" w:rsidP="00C0331C">
            <w:pPr>
              <w:rPr>
                <w:rFonts w:cs="Arial"/>
                <w:sz w:val="14"/>
                <w:szCs w:val="14"/>
                <w:lang w:val="se-NO"/>
              </w:rPr>
            </w:pPr>
          </w:p>
        </w:tc>
      </w:tr>
    </w:tbl>
    <w:p w14:paraId="7054E7E0" w14:textId="40D0795C" w:rsidR="00370464" w:rsidRPr="00244EA1" w:rsidRDefault="008927E3" w:rsidP="00ED5FDA">
      <w:pPr>
        <w:pStyle w:val="Overskrift1"/>
        <w:ind w:right="-142"/>
        <w:rPr>
          <w:rFonts w:ascii="Arial" w:hAnsi="Arial" w:cs="Arial"/>
          <w:sz w:val="24"/>
          <w:szCs w:val="24"/>
          <w:lang w:val="se-NO"/>
        </w:rPr>
      </w:pPr>
      <w:sdt>
        <w:sdtPr>
          <w:rPr>
            <w:rFonts w:ascii="Arial" w:hAnsi="Arial" w:cs="Arial"/>
            <w:noProof/>
            <w:sz w:val="24"/>
            <w:szCs w:val="24"/>
            <w:lang w:val="se-NO"/>
          </w:rPr>
          <w:alias w:val="Sdo_Tittel"/>
          <w:tag w:val="Sdo_Tittel"/>
          <w:id w:val="95766514"/>
          <w:lock w:val="sdtLocked"/>
          <w:showingPlcHdr/>
          <w:dataBinding w:xpath="/document/body/Sdo_Tittel" w:storeItemID="{429862B7-EB10-40DD-82C4-1F42280A5F48}"/>
          <w:text/>
        </w:sdtPr>
        <w:sdtEndPr/>
        <w:sdtContent>
          <w:bookmarkStart w:id="4" w:name="Sdo_Tittel"/>
          <w:r w:rsidR="00ED5FDA" w:rsidRPr="00244EA1">
            <w:rPr>
              <w:rFonts w:ascii="Arial" w:hAnsi="Arial" w:cs="Arial"/>
              <w:noProof/>
              <w:sz w:val="24"/>
              <w:szCs w:val="24"/>
              <w:lang w:val="se-NO"/>
            </w:rPr>
            <w:t xml:space="preserve">     </w:t>
          </w:r>
        </w:sdtContent>
      </w:sdt>
      <w:bookmarkEnd w:id="4"/>
    </w:p>
    <w:p w14:paraId="0EFAA156" w14:textId="597EA3BF" w:rsidR="00370464" w:rsidRPr="00244EA1" w:rsidRDefault="00052703" w:rsidP="00370464">
      <w:pPr>
        <w:tabs>
          <w:tab w:val="left" w:pos="960"/>
        </w:tabs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>Ozat go ođđa hástalusaid?</w:t>
      </w:r>
    </w:p>
    <w:p w14:paraId="400C1ECF" w14:textId="77777777" w:rsidR="00370464" w:rsidRPr="00244EA1" w:rsidRDefault="00370464" w:rsidP="00370464">
      <w:pPr>
        <w:tabs>
          <w:tab w:val="left" w:pos="960"/>
        </w:tabs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2C06B860" w14:textId="6A5CAA74" w:rsidR="00370464" w:rsidRPr="00244EA1" w:rsidRDefault="00052703" w:rsidP="003704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  <w:t>HR-ráđđeaddi</w:t>
      </w:r>
    </w:p>
    <w:p w14:paraId="4E97BC34" w14:textId="0B2AE787" w:rsidR="00370464" w:rsidRPr="00244EA1" w:rsidRDefault="00052703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>Sámedikkis lea rabas bistevaš virgi áššemeannudeaddjin bargiidjuhkosis.</w:t>
      </w: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>Juhkosis leat 6 bargi oktan fágajođiheddjiin</w:t>
      </w:r>
      <w:r w:rsidR="00CA1447"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,</w:t>
      </w: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 xml:space="preserve"> ja gullá hálddahus</w:t>
      </w:r>
      <w:r w:rsidR="00B637C4"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ossoda</w:t>
      </w:r>
      <w:r w:rsidR="00811B6F"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hkii</w:t>
      </w:r>
      <w:r w:rsidR="00B637C4"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 xml:space="preserve">. </w:t>
      </w:r>
    </w:p>
    <w:p w14:paraId="2E1BF288" w14:textId="77777777" w:rsidR="00370464" w:rsidRPr="00244EA1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49694AE4" w14:textId="366281C5" w:rsidR="00B637C4" w:rsidRPr="00244EA1" w:rsidRDefault="00B637C4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Álgin farggamusat.</w:t>
      </w: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>Bargosadji lea muhtin Sámedikki kánturbáikkiin, gos lea sadji.</w:t>
      </w:r>
    </w:p>
    <w:p w14:paraId="0E138C20" w14:textId="77777777" w:rsidR="00370464" w:rsidRPr="00244EA1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776B3817" w14:textId="07B99F1A" w:rsidR="00370464" w:rsidRPr="00244EA1" w:rsidRDefault="00B637C4" w:rsidP="0037046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  <w:t>Barggut</w:t>
      </w:r>
      <w:r w:rsidRPr="00244EA1">
        <w:rPr>
          <w:rFonts w:asciiTheme="minorHAnsi" w:hAnsiTheme="minorHAnsi" w:cstheme="minorHAnsi"/>
          <w:sz w:val="22"/>
          <w:szCs w:val="22"/>
          <w:lang w:val="se-NO"/>
        </w:rPr>
        <w:br/>
        <w:t>Bargiidju</w:t>
      </w:r>
      <w:r w:rsidR="008538AF" w:rsidRPr="00244EA1">
        <w:rPr>
          <w:rFonts w:asciiTheme="minorHAnsi" w:hAnsiTheme="minorHAnsi" w:cstheme="minorHAnsi"/>
          <w:sz w:val="22"/>
          <w:szCs w:val="22"/>
          <w:lang w:val="se-NO"/>
        </w:rPr>
        <w:t>hkosis lea ovddasvástádus HR strategalaš ovdánahttinproseassain, mas rekrutteren</w:t>
      </w:r>
      <w:r w:rsidR="00C9230E" w:rsidRPr="00244EA1">
        <w:rPr>
          <w:rFonts w:asciiTheme="minorHAnsi" w:hAnsiTheme="minorHAnsi" w:cstheme="minorHAnsi"/>
          <w:sz w:val="22"/>
          <w:szCs w:val="22"/>
          <w:lang w:val="se-NO"/>
        </w:rPr>
        <w:t>, gelbbolašvuođa ovdánahttin, DBS ja bargiid- ja bálkápolitihkka lea</w:t>
      </w:r>
      <w:r w:rsidR="00710524">
        <w:rPr>
          <w:rFonts w:asciiTheme="minorHAnsi" w:hAnsiTheme="minorHAnsi" w:cstheme="minorHAnsi"/>
          <w:sz w:val="22"/>
          <w:szCs w:val="22"/>
          <w:lang w:val="se-NO"/>
        </w:rPr>
        <w:t>t</w:t>
      </w:r>
      <w:r w:rsidR="00C9230E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 guovddážis. </w:t>
      </w:r>
      <w:r w:rsidR="0052195A" w:rsidRPr="00244EA1">
        <w:rPr>
          <w:rFonts w:asciiTheme="minorHAnsi" w:hAnsiTheme="minorHAnsi" w:cstheme="minorHAnsi"/>
          <w:sz w:val="22"/>
          <w:szCs w:val="22"/>
          <w:lang w:val="se-NO"/>
        </w:rPr>
        <w:t>Dasto doaimmaha juogus jotkkolaš bargiidhálddašeami</w:t>
      </w:r>
      <w:r w:rsidR="00FF4494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 ja hálddaša guoskevaš láhka- ja šiehtadusortnegiid.</w:t>
      </w:r>
    </w:p>
    <w:p w14:paraId="6753C77C" w14:textId="77777777" w:rsidR="00370464" w:rsidRPr="00244EA1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1418C714" w14:textId="73BD271B" w:rsidR="00370464" w:rsidRPr="00244EA1" w:rsidRDefault="00A95538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Virggi váldobarggut:</w:t>
      </w:r>
    </w:p>
    <w:p w14:paraId="1599F461" w14:textId="4D3D9344" w:rsidR="00370464" w:rsidRPr="00244EA1" w:rsidRDefault="00F15021" w:rsidP="00370464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sz w:val="22"/>
          <w:szCs w:val="22"/>
          <w:lang w:val="se-NO"/>
        </w:rPr>
        <w:t>Jođihit rekrutterenproseassaid</w:t>
      </w:r>
    </w:p>
    <w:p w14:paraId="4E40E3DC" w14:textId="2A73F639" w:rsidR="00370464" w:rsidRPr="00244EA1" w:rsidRDefault="00326430" w:rsidP="00370464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Strategalaš </w:t>
      </w:r>
      <w:r w:rsidR="00D176BB" w:rsidRPr="00244EA1">
        <w:rPr>
          <w:rFonts w:asciiTheme="minorHAnsi" w:hAnsiTheme="minorHAnsi" w:cstheme="minorHAnsi"/>
          <w:sz w:val="22"/>
          <w:szCs w:val="22"/>
          <w:lang w:val="se-NO"/>
        </w:rPr>
        <w:t>HR-bargu gelbbolašvuođa- ja resursaplánemis</w:t>
      </w:r>
    </w:p>
    <w:p w14:paraId="3DB9A52D" w14:textId="37A9E214" w:rsidR="003B5D7C" w:rsidRPr="00244EA1" w:rsidRDefault="003B5D7C" w:rsidP="00370464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sz w:val="22"/>
          <w:szCs w:val="22"/>
          <w:lang w:val="se-NO"/>
        </w:rPr>
        <w:t>Ráhkadit analysaid</w:t>
      </w:r>
      <w:r w:rsidR="00A515AE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3676BC" w:rsidRPr="00244EA1">
        <w:rPr>
          <w:rFonts w:asciiTheme="minorHAnsi" w:hAnsiTheme="minorHAnsi" w:cstheme="minorHAnsi"/>
          <w:sz w:val="22"/>
          <w:szCs w:val="22"/>
          <w:lang w:val="se-NO"/>
        </w:rPr>
        <w:t>strategalaš mearrádusaid doarjuma várás</w:t>
      </w:r>
    </w:p>
    <w:p w14:paraId="4B58E156" w14:textId="44C73D35" w:rsidR="006E14C7" w:rsidRPr="00244EA1" w:rsidRDefault="006E14C7" w:rsidP="00370464">
      <w:pPr>
        <w:pStyle w:val="Ingenmellomrom"/>
        <w:numPr>
          <w:ilvl w:val="0"/>
          <w:numId w:val="7"/>
        </w:numPr>
        <w:rPr>
          <w:rFonts w:cstheme="minorHAnsi"/>
          <w:lang w:val="se-NO"/>
        </w:rPr>
      </w:pPr>
      <w:r w:rsidRPr="00244EA1">
        <w:rPr>
          <w:rFonts w:cstheme="minorHAnsi"/>
          <w:lang w:val="se-NO"/>
        </w:rPr>
        <w:t xml:space="preserve">Plánet, čađahit ja čuovvulit </w:t>
      </w:r>
      <w:r w:rsidR="00A97E76" w:rsidRPr="00244EA1">
        <w:rPr>
          <w:rFonts w:cstheme="minorHAnsi"/>
          <w:lang w:val="se-NO"/>
        </w:rPr>
        <w:t>mielbargiidiskkademiid</w:t>
      </w:r>
    </w:p>
    <w:p w14:paraId="48387D95" w14:textId="37BC7BCE" w:rsidR="00B779A2" w:rsidRPr="00244EA1" w:rsidRDefault="00B779A2" w:rsidP="00370464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sz w:val="22"/>
          <w:szCs w:val="22"/>
          <w:lang w:val="se-NO"/>
        </w:rPr>
        <w:t>Eará</w:t>
      </w:r>
      <w:r w:rsidR="00CA1447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5909E0" w:rsidRPr="00244EA1">
        <w:rPr>
          <w:rFonts w:asciiTheme="minorHAnsi" w:hAnsiTheme="minorHAnsi" w:cstheme="minorHAnsi"/>
          <w:sz w:val="22"/>
          <w:szCs w:val="22"/>
          <w:lang w:val="se-NO"/>
        </w:rPr>
        <w:t>barggut mat gusket HR:i</w:t>
      </w:r>
    </w:p>
    <w:p w14:paraId="6125452E" w14:textId="13A0F0F9" w:rsidR="003676BC" w:rsidRPr="00244EA1" w:rsidRDefault="003676BC" w:rsidP="00370464">
      <w:pPr>
        <w:pStyle w:val="Ingenmellomrom"/>
        <w:numPr>
          <w:ilvl w:val="0"/>
          <w:numId w:val="7"/>
        </w:numPr>
        <w:rPr>
          <w:rFonts w:cstheme="minorHAnsi"/>
          <w:lang w:val="se-NO"/>
        </w:rPr>
      </w:pPr>
      <w:r w:rsidRPr="00244EA1">
        <w:rPr>
          <w:rFonts w:cstheme="minorHAnsi"/>
          <w:lang w:val="se-NO"/>
        </w:rPr>
        <w:t>Áššemeannudeapmi ja eará barggut</w:t>
      </w:r>
      <w:r w:rsidR="003D1A32" w:rsidRPr="00244EA1">
        <w:rPr>
          <w:rFonts w:cstheme="minorHAnsi"/>
          <w:lang w:val="se-NO"/>
        </w:rPr>
        <w:t xml:space="preserve"> </w:t>
      </w:r>
      <w:r w:rsidR="00A0196D" w:rsidRPr="00244EA1">
        <w:rPr>
          <w:rFonts w:cstheme="minorHAnsi"/>
          <w:lang w:val="se-NO"/>
        </w:rPr>
        <w:t>mat gullet</w:t>
      </w:r>
      <w:r w:rsidRPr="00244EA1">
        <w:rPr>
          <w:rFonts w:cstheme="minorHAnsi"/>
          <w:lang w:val="se-NO"/>
        </w:rPr>
        <w:t xml:space="preserve"> juhkosa ovddasvástádussurggii</w:t>
      </w:r>
      <w:r w:rsidR="003D1A32" w:rsidRPr="00244EA1">
        <w:rPr>
          <w:rFonts w:cstheme="minorHAnsi"/>
          <w:lang w:val="se-NO"/>
        </w:rPr>
        <w:t>de</w:t>
      </w:r>
    </w:p>
    <w:p w14:paraId="27C50463" w14:textId="3CA4D990" w:rsidR="00370464" w:rsidRPr="00244EA1" w:rsidRDefault="00C85E3C" w:rsidP="00370464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>Virgái sáhttet maid biddjot eará barggut mat gullet Sámedikki doibmii.</w:t>
      </w:r>
    </w:p>
    <w:p w14:paraId="3790E1C3" w14:textId="5743A000" w:rsidR="00370464" w:rsidRPr="00244EA1" w:rsidRDefault="00370464" w:rsidP="00C73AAD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</w:r>
      <w:r w:rsidR="00C85E3C" w:rsidRPr="00244EA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se-NO"/>
        </w:rPr>
        <w:t>Gelbbolašvuođagáibádus</w:t>
      </w:r>
      <w:bookmarkStart w:id="5" w:name="_Hlk79583822"/>
      <w:r w:rsidR="001F67BF" w:rsidRPr="00244EA1">
        <w:rPr>
          <w:rFonts w:asciiTheme="minorHAnsi" w:hAnsiTheme="minorHAnsi" w:cstheme="minorHAnsi"/>
          <w:sz w:val="22"/>
          <w:szCs w:val="22"/>
          <w:lang w:val="se-NO"/>
        </w:rPr>
        <w:br/>
        <w:t xml:space="preserve">Virgái háliidit bargi geas lea masteroahppu dahje vástideaddji oahppu relevánta fágasuorggis (HR ja </w:t>
      </w:r>
      <w:r w:rsidR="002C5E24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bargiidjođiheapmi, </w:t>
      </w:r>
      <w:r w:rsidR="004D7284" w:rsidRPr="00244EA1">
        <w:rPr>
          <w:rFonts w:asciiTheme="minorHAnsi" w:hAnsiTheme="minorHAnsi" w:cstheme="minorHAnsi"/>
          <w:sz w:val="22"/>
          <w:szCs w:val="22"/>
          <w:lang w:val="se-NO"/>
        </w:rPr>
        <w:t>organisašuvdnapsykologiija</w:t>
      </w:r>
      <w:r w:rsidR="00210A1D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 jn</w:t>
      </w:r>
      <w:r w:rsidR="0055668A" w:rsidRPr="00244EA1">
        <w:rPr>
          <w:rFonts w:asciiTheme="minorHAnsi" w:hAnsiTheme="minorHAnsi" w:cstheme="minorHAnsi"/>
          <w:sz w:val="22"/>
          <w:szCs w:val="22"/>
          <w:lang w:val="se-NO"/>
        </w:rPr>
        <w:t>a</w:t>
      </w:r>
      <w:r w:rsidR="00210A1D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.) </w:t>
      </w:r>
      <w:r w:rsidR="003D0FE4" w:rsidRPr="00244EA1">
        <w:rPr>
          <w:rFonts w:asciiTheme="minorHAnsi" w:hAnsiTheme="minorHAnsi" w:cstheme="minorHAnsi"/>
          <w:sz w:val="22"/>
          <w:szCs w:val="22"/>
          <w:lang w:val="se-NO"/>
        </w:rPr>
        <w:t>Kandidáhtat guđiin lea unnimusat bachelorgráda dahje vástideaddji oahppu, ja unnimusat 5 jagi relevánta bargohárjáneapmi</w:t>
      </w:r>
      <w:r w:rsidR="00C73AAD" w:rsidRPr="00244EA1">
        <w:rPr>
          <w:rFonts w:asciiTheme="minorHAnsi" w:hAnsiTheme="minorHAnsi" w:cstheme="minorHAnsi"/>
          <w:sz w:val="22"/>
          <w:szCs w:val="22"/>
          <w:lang w:val="se-NO"/>
        </w:rPr>
        <w:t>,</w:t>
      </w:r>
      <w:r w:rsidR="003D0FE4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 sáhttet árvvoštallojuvvot virgái. </w:t>
      </w:r>
    </w:p>
    <w:p w14:paraId="1134AE62" w14:textId="0C0A961A" w:rsidR="003F09F0" w:rsidRPr="00244EA1" w:rsidRDefault="00B74AE8" w:rsidP="003F09F0">
      <w:pPr>
        <w:pStyle w:val="Ingenmellomrom"/>
        <w:rPr>
          <w:rFonts w:cstheme="minorHAnsi"/>
          <w:lang w:val="se-NO" w:eastAsia="nb-NO"/>
        </w:rPr>
      </w:pPr>
      <w:bookmarkStart w:id="6" w:name="_Hlk79583764"/>
      <w:bookmarkEnd w:id="5"/>
      <w:r w:rsidRPr="00244EA1">
        <w:rPr>
          <w:rFonts w:cstheme="minorHAnsi"/>
          <w:lang w:val="se-NO" w:eastAsia="nb-NO"/>
        </w:rPr>
        <w:br/>
      </w:r>
      <w:r w:rsidR="001749E9" w:rsidRPr="00244EA1">
        <w:rPr>
          <w:rFonts w:cstheme="minorHAnsi"/>
          <w:lang w:val="se-NO" w:eastAsia="nb-NO"/>
        </w:rPr>
        <w:t>Kandidáhtat g</w:t>
      </w:r>
      <w:r w:rsidR="004974A0" w:rsidRPr="00244EA1">
        <w:rPr>
          <w:rFonts w:cstheme="minorHAnsi"/>
          <w:lang w:val="se-NO" w:eastAsia="nb-NO"/>
        </w:rPr>
        <w:t>uđet</w:t>
      </w:r>
      <w:r w:rsidR="00FD76A6" w:rsidRPr="00244EA1">
        <w:rPr>
          <w:rFonts w:cstheme="minorHAnsi"/>
          <w:lang w:val="se-NO" w:eastAsia="nb-NO"/>
        </w:rPr>
        <w:t xml:space="preserve"> máhttet</w:t>
      </w:r>
      <w:r w:rsidR="001749E9" w:rsidRPr="00244EA1">
        <w:rPr>
          <w:rFonts w:cstheme="minorHAnsi"/>
          <w:lang w:val="se-NO" w:eastAsia="nb-NO"/>
        </w:rPr>
        <w:t xml:space="preserve"> sámegiela</w:t>
      </w:r>
      <w:r w:rsidR="004974A0" w:rsidRPr="00244EA1">
        <w:rPr>
          <w:rFonts w:cstheme="minorHAnsi"/>
          <w:lang w:val="se-NO" w:eastAsia="nb-NO"/>
        </w:rPr>
        <w:t>,</w:t>
      </w:r>
      <w:r w:rsidR="001749E9" w:rsidRPr="00244EA1">
        <w:rPr>
          <w:rFonts w:cstheme="minorHAnsi"/>
          <w:lang w:val="se-NO" w:eastAsia="nb-NO"/>
        </w:rPr>
        <w:t xml:space="preserve"> </w:t>
      </w:r>
      <w:r w:rsidR="002032A4" w:rsidRPr="00244EA1">
        <w:rPr>
          <w:rFonts w:cstheme="minorHAnsi"/>
          <w:lang w:val="se-NO" w:eastAsia="nb-NO"/>
        </w:rPr>
        <w:t>válljejuvvojit ovddabeallai earáid.</w:t>
      </w:r>
      <w:r w:rsidR="00884B5F" w:rsidRPr="00244EA1">
        <w:rPr>
          <w:rFonts w:cstheme="minorHAnsi"/>
          <w:lang w:val="se-NO" w:eastAsia="nb-NO"/>
        </w:rPr>
        <w:br/>
        <w:t xml:space="preserve">Kandidáhtat guđet eai </w:t>
      </w:r>
      <w:r w:rsidR="00FD76A6" w:rsidRPr="00244EA1">
        <w:rPr>
          <w:rFonts w:cstheme="minorHAnsi"/>
          <w:lang w:val="se-NO" w:eastAsia="nb-NO"/>
        </w:rPr>
        <w:t>máhte</w:t>
      </w:r>
      <w:r w:rsidR="00884B5F" w:rsidRPr="00244EA1">
        <w:rPr>
          <w:rFonts w:cstheme="minorHAnsi"/>
          <w:lang w:val="se-NO" w:eastAsia="nb-NO"/>
        </w:rPr>
        <w:t xml:space="preserve"> sámegiela, galget </w:t>
      </w:r>
      <w:r w:rsidR="001D76BC">
        <w:rPr>
          <w:rFonts w:cstheme="minorHAnsi"/>
          <w:lang w:val="se-NO" w:eastAsia="nb-NO"/>
        </w:rPr>
        <w:t>ceavzit</w:t>
      </w:r>
      <w:r w:rsidR="0007780D" w:rsidRPr="00244EA1">
        <w:rPr>
          <w:rFonts w:cstheme="minorHAnsi"/>
          <w:lang w:val="se-NO" w:eastAsia="nb-NO"/>
        </w:rPr>
        <w:t xml:space="preserve"> SÁÁL 1 ja 2 vástideaddji</w:t>
      </w:r>
      <w:r w:rsidR="0068616F">
        <w:rPr>
          <w:rFonts w:cstheme="minorHAnsi"/>
          <w:lang w:val="se-NO" w:eastAsia="nb-NO"/>
        </w:rPr>
        <w:t xml:space="preserve"> eksámeniid</w:t>
      </w:r>
      <w:r w:rsidR="0007780D" w:rsidRPr="00244EA1">
        <w:rPr>
          <w:rFonts w:cstheme="minorHAnsi"/>
          <w:lang w:val="se-NO" w:eastAsia="nb-NO"/>
        </w:rPr>
        <w:t>, jagi siste maŋŋel bargui álgima.</w:t>
      </w:r>
      <w:r w:rsidR="00B950B0" w:rsidRPr="00244EA1">
        <w:rPr>
          <w:rFonts w:cstheme="minorHAnsi"/>
          <w:lang w:val="se-NO" w:eastAsia="nb-NO"/>
        </w:rPr>
        <w:t xml:space="preserve"> Oahppu bistá jahkebeali, ja bargoaddi máksá oahppogoluid.</w:t>
      </w:r>
    </w:p>
    <w:p w14:paraId="2CCB4577" w14:textId="5B71157A" w:rsidR="00370464" w:rsidRPr="00244EA1" w:rsidRDefault="00370464" w:rsidP="00370464">
      <w:pPr>
        <w:pStyle w:val="Ingenmellomrom"/>
        <w:rPr>
          <w:rFonts w:cstheme="minorHAnsi"/>
          <w:lang w:val="se-NO"/>
        </w:rPr>
      </w:pPr>
    </w:p>
    <w:bookmarkEnd w:id="6"/>
    <w:p w14:paraId="0D34A3FA" w14:textId="6778EB2D" w:rsidR="00370464" w:rsidRPr="00244EA1" w:rsidRDefault="00F86824" w:rsidP="00370464">
      <w:pPr>
        <w:pStyle w:val="Ingenmellomrom"/>
        <w:rPr>
          <w:rFonts w:cstheme="minorHAnsi"/>
          <w:i/>
          <w:lang w:val="se-NO"/>
        </w:rPr>
      </w:pPr>
      <w:r w:rsidRPr="00244EA1">
        <w:rPr>
          <w:rFonts w:cstheme="minorHAnsi"/>
          <w:b/>
          <w:lang w:val="se-NO"/>
        </w:rPr>
        <w:t>Mii deattuhit:</w:t>
      </w:r>
    </w:p>
    <w:p w14:paraId="378354B5" w14:textId="4490DBCF" w:rsidR="00370464" w:rsidRPr="00244EA1" w:rsidRDefault="008C4580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val="se-NO" w:eastAsia="nb-NO"/>
        </w:rPr>
      </w:pPr>
      <w:r w:rsidRPr="00244EA1">
        <w:rPr>
          <w:rFonts w:cstheme="minorHAnsi"/>
          <w:lang w:val="se-NO"/>
        </w:rPr>
        <w:t>Máhtu sámi servodatdiliid birra</w:t>
      </w:r>
    </w:p>
    <w:p w14:paraId="44558802" w14:textId="044D62CE" w:rsidR="00370464" w:rsidRPr="00244EA1" w:rsidRDefault="00594F93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val="se-NO" w:eastAsia="nb-NO"/>
        </w:rPr>
      </w:pPr>
      <w:r w:rsidRPr="00244EA1">
        <w:rPr>
          <w:rFonts w:cstheme="minorHAnsi"/>
          <w:lang w:val="se-NO" w:eastAsia="nb-NO"/>
        </w:rPr>
        <w:t>Hárjáneami almmolaš hálddašeamis</w:t>
      </w:r>
    </w:p>
    <w:p w14:paraId="204F8FEB" w14:textId="27D41AB5" w:rsidR="00370464" w:rsidRPr="00244EA1" w:rsidRDefault="00594F93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val="se-NO" w:eastAsia="nb-NO"/>
        </w:rPr>
      </w:pPr>
      <w:r w:rsidRPr="00244EA1">
        <w:rPr>
          <w:rFonts w:eastAsia="Times New Roman" w:cstheme="minorHAnsi"/>
          <w:lang w:val="se-NO" w:eastAsia="nb-NO"/>
        </w:rPr>
        <w:t>Buriid ovttasbargo- ja gulahallandáidduid</w:t>
      </w:r>
    </w:p>
    <w:p w14:paraId="2750E006" w14:textId="0F114921" w:rsidR="00370464" w:rsidRPr="00244EA1" w:rsidRDefault="00594F93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val="se-NO" w:eastAsia="nb-NO"/>
        </w:rPr>
      </w:pPr>
      <w:r w:rsidRPr="00244EA1">
        <w:rPr>
          <w:rFonts w:eastAsia="Times New Roman" w:cstheme="minorHAnsi"/>
          <w:lang w:val="se-NO" w:eastAsia="nb-NO"/>
        </w:rPr>
        <w:t>Buori njálmmálaš ja čálalaš ovdanbuktindáiddu</w:t>
      </w:r>
    </w:p>
    <w:p w14:paraId="64AEFBC0" w14:textId="252F3362" w:rsidR="00370464" w:rsidRPr="00244EA1" w:rsidRDefault="00594F93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val="se-NO" w:eastAsia="nb-NO"/>
        </w:rPr>
      </w:pPr>
      <w:r w:rsidRPr="00244EA1">
        <w:rPr>
          <w:rFonts w:eastAsia="Times New Roman" w:cstheme="minorHAnsi"/>
          <w:lang w:val="se-NO" w:eastAsia="nb-NO"/>
        </w:rPr>
        <w:t>Dáiddu bargat iešheanalaččat</w:t>
      </w:r>
      <w:r w:rsidR="00BC4733" w:rsidRPr="00244EA1">
        <w:rPr>
          <w:rFonts w:eastAsia="Times New Roman" w:cstheme="minorHAnsi"/>
          <w:lang w:val="se-NO" w:eastAsia="nb-NO"/>
        </w:rPr>
        <w:t xml:space="preserve">, struktuvrralaččat ja </w:t>
      </w:r>
      <w:r w:rsidR="00E50DED" w:rsidRPr="00244EA1">
        <w:rPr>
          <w:rFonts w:eastAsia="Times New Roman" w:cstheme="minorHAnsi"/>
          <w:lang w:val="se-NO" w:eastAsia="nb-NO"/>
        </w:rPr>
        <w:t>ulbmillaččat</w:t>
      </w:r>
    </w:p>
    <w:p w14:paraId="27FCF015" w14:textId="1ED2F984" w:rsidR="00370464" w:rsidRPr="00244EA1" w:rsidRDefault="00E50DED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val="se-NO" w:eastAsia="nb-NO"/>
        </w:rPr>
      </w:pPr>
      <w:r w:rsidRPr="00244EA1">
        <w:rPr>
          <w:rFonts w:eastAsia="Times New Roman" w:cstheme="minorHAnsi"/>
          <w:lang w:val="se-NO" w:eastAsia="nb-NO"/>
        </w:rPr>
        <w:t>Veahkkáivuođa</w:t>
      </w:r>
    </w:p>
    <w:p w14:paraId="2D932EB8" w14:textId="77777777" w:rsidR="00370464" w:rsidRPr="00244EA1" w:rsidRDefault="00370464" w:rsidP="00370464">
      <w:pPr>
        <w:rPr>
          <w:rFonts w:asciiTheme="minorHAnsi" w:hAnsiTheme="minorHAnsi" w:cstheme="minorHAnsi"/>
          <w:sz w:val="22"/>
          <w:szCs w:val="22"/>
          <w:lang w:val="se-NO"/>
        </w:rPr>
      </w:pPr>
    </w:p>
    <w:p w14:paraId="388F0870" w14:textId="53B4B967" w:rsidR="00C43578" w:rsidRPr="00244EA1" w:rsidRDefault="00C43578" w:rsidP="00370464">
      <w:pPr>
        <w:rPr>
          <w:rFonts w:asciiTheme="minorHAnsi" w:hAnsiTheme="minorHAnsi" w:cstheme="minorHAnsi"/>
          <w:sz w:val="22"/>
          <w:szCs w:val="22"/>
          <w:lang w:val="se-NO"/>
        </w:rPr>
      </w:pPr>
      <w:r>
        <w:rPr>
          <w:rFonts w:asciiTheme="minorHAnsi" w:hAnsiTheme="minorHAnsi" w:cstheme="minorHAnsi"/>
          <w:sz w:val="22"/>
          <w:szCs w:val="22"/>
          <w:lang w:val="se-NO"/>
        </w:rPr>
        <w:t xml:space="preserve">Virggis deattuhuvvojit </w:t>
      </w:r>
      <w:r w:rsidR="008927E3">
        <w:rPr>
          <w:rFonts w:asciiTheme="minorHAnsi" w:hAnsiTheme="minorHAnsi" w:cstheme="minorHAnsi"/>
          <w:sz w:val="22"/>
          <w:szCs w:val="22"/>
          <w:lang w:val="se-NO"/>
        </w:rPr>
        <w:t>oahppu, bargovásáhusat, persovnnalaš heivvolašvuohta ja mokta.</w:t>
      </w:r>
    </w:p>
    <w:p w14:paraId="3C384730" w14:textId="77777777" w:rsidR="00370464" w:rsidRPr="00244EA1" w:rsidRDefault="00370464" w:rsidP="00370464">
      <w:pPr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14:paraId="560FC6EB" w14:textId="2A61A779" w:rsidR="00370464" w:rsidRPr="00244EA1" w:rsidRDefault="00334408" w:rsidP="00370464">
      <w:pPr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b/>
          <w:bCs/>
          <w:sz w:val="22"/>
          <w:szCs w:val="22"/>
          <w:lang w:val="se-NO"/>
        </w:rPr>
        <w:t>Bálká- ja bargoeavttut</w:t>
      </w:r>
    </w:p>
    <w:p w14:paraId="364F04FB" w14:textId="08753DA1" w:rsidR="00370464" w:rsidRPr="00244EA1" w:rsidRDefault="00334408" w:rsidP="00370464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Virgi bálkáhuvvo Stáhta regulatiivva mielde virgekodas 1434 ráđeaddi dahje 1364 seniorráđđeaddi, </w:t>
      </w:r>
      <w:r w:rsidR="008372F7" w:rsidRPr="00244EA1">
        <w:rPr>
          <w:rFonts w:asciiTheme="minorHAnsi" w:hAnsiTheme="minorHAnsi" w:cstheme="minorHAnsi"/>
          <w:sz w:val="22"/>
          <w:szCs w:val="22"/>
          <w:lang w:val="se-NO"/>
        </w:rPr>
        <w:t xml:space="preserve">bargoduogáža ja gelbbolašvuođa vuođul. </w:t>
      </w:r>
    </w:p>
    <w:p w14:paraId="219D9036" w14:textId="77777777" w:rsidR="00052660" w:rsidRPr="008372F7" w:rsidRDefault="00052660" w:rsidP="002911BD">
      <w:pPr>
        <w:rPr>
          <w:rFonts w:cs="Arial"/>
          <w:lang w:val="se-NO"/>
        </w:rPr>
      </w:pPr>
    </w:p>
    <w:sectPr w:rsidR="00052660" w:rsidRPr="008372F7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5CB9" w14:textId="77777777" w:rsidR="006C5863" w:rsidRDefault="006C5863">
      <w:r>
        <w:separator/>
      </w:r>
    </w:p>
  </w:endnote>
  <w:endnote w:type="continuationSeparator" w:id="0">
    <w:p w14:paraId="66AF8DB4" w14:textId="77777777" w:rsidR="006C5863" w:rsidRDefault="006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CDB9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A573" w14:textId="77777777" w:rsidR="006C5863" w:rsidRDefault="006C5863">
      <w:r>
        <w:separator/>
      </w:r>
    </w:p>
  </w:footnote>
  <w:footnote w:type="continuationSeparator" w:id="0">
    <w:p w14:paraId="61CCC8E4" w14:textId="77777777" w:rsidR="006C5863" w:rsidRDefault="006C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80B3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EA3"/>
    <w:multiLevelType w:val="multilevel"/>
    <w:tmpl w:val="34F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037B8"/>
    <w:multiLevelType w:val="hybridMultilevel"/>
    <w:tmpl w:val="A3266584"/>
    <w:lvl w:ilvl="0" w:tplc="23B88D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0C16"/>
    <w:rsid w:val="00004B7A"/>
    <w:rsid w:val="000230F5"/>
    <w:rsid w:val="000256E1"/>
    <w:rsid w:val="00052660"/>
    <w:rsid w:val="00052703"/>
    <w:rsid w:val="000724D2"/>
    <w:rsid w:val="00072DAC"/>
    <w:rsid w:val="00073123"/>
    <w:rsid w:val="00075BDB"/>
    <w:rsid w:val="0007680F"/>
    <w:rsid w:val="0007780D"/>
    <w:rsid w:val="00090FF3"/>
    <w:rsid w:val="000C7FA2"/>
    <w:rsid w:val="000E305E"/>
    <w:rsid w:val="00121F2F"/>
    <w:rsid w:val="001749E9"/>
    <w:rsid w:val="001A62F9"/>
    <w:rsid w:val="001D76BC"/>
    <w:rsid w:val="001F67BF"/>
    <w:rsid w:val="002032A4"/>
    <w:rsid w:val="00210A1D"/>
    <w:rsid w:val="00222179"/>
    <w:rsid w:val="0023620C"/>
    <w:rsid w:val="00240BC8"/>
    <w:rsid w:val="0024122E"/>
    <w:rsid w:val="00244EA1"/>
    <w:rsid w:val="00275DE0"/>
    <w:rsid w:val="002858E5"/>
    <w:rsid w:val="00286374"/>
    <w:rsid w:val="002911BD"/>
    <w:rsid w:val="002B2D25"/>
    <w:rsid w:val="002B414F"/>
    <w:rsid w:val="002C542D"/>
    <w:rsid w:val="002C5E24"/>
    <w:rsid w:val="00320FE2"/>
    <w:rsid w:val="00326430"/>
    <w:rsid w:val="00334408"/>
    <w:rsid w:val="00335760"/>
    <w:rsid w:val="00341258"/>
    <w:rsid w:val="003676BC"/>
    <w:rsid w:val="00370464"/>
    <w:rsid w:val="00377D53"/>
    <w:rsid w:val="00380555"/>
    <w:rsid w:val="003B5D7C"/>
    <w:rsid w:val="003C5A7D"/>
    <w:rsid w:val="003C7C65"/>
    <w:rsid w:val="003D0FE4"/>
    <w:rsid w:val="003D1A32"/>
    <w:rsid w:val="003E14F1"/>
    <w:rsid w:val="003E75FD"/>
    <w:rsid w:val="003F09F0"/>
    <w:rsid w:val="00413A72"/>
    <w:rsid w:val="00423CC0"/>
    <w:rsid w:val="004242F3"/>
    <w:rsid w:val="00433050"/>
    <w:rsid w:val="004543AF"/>
    <w:rsid w:val="00474FA3"/>
    <w:rsid w:val="004974A0"/>
    <w:rsid w:val="004A4CA5"/>
    <w:rsid w:val="004A505E"/>
    <w:rsid w:val="004A68F8"/>
    <w:rsid w:val="004B3270"/>
    <w:rsid w:val="004C3FDF"/>
    <w:rsid w:val="004C5F60"/>
    <w:rsid w:val="004D1F04"/>
    <w:rsid w:val="004D7284"/>
    <w:rsid w:val="0052195A"/>
    <w:rsid w:val="00544986"/>
    <w:rsid w:val="00552FEC"/>
    <w:rsid w:val="0055668A"/>
    <w:rsid w:val="005778F7"/>
    <w:rsid w:val="0058229B"/>
    <w:rsid w:val="005909E0"/>
    <w:rsid w:val="00594B19"/>
    <w:rsid w:val="00594F93"/>
    <w:rsid w:val="005A086E"/>
    <w:rsid w:val="005C120A"/>
    <w:rsid w:val="005D79B0"/>
    <w:rsid w:val="005F6AFD"/>
    <w:rsid w:val="006027E9"/>
    <w:rsid w:val="006142CA"/>
    <w:rsid w:val="006221D5"/>
    <w:rsid w:val="0062302D"/>
    <w:rsid w:val="00637F8A"/>
    <w:rsid w:val="00642AC4"/>
    <w:rsid w:val="006577F6"/>
    <w:rsid w:val="00671B93"/>
    <w:rsid w:val="00672217"/>
    <w:rsid w:val="0068616F"/>
    <w:rsid w:val="006905BC"/>
    <w:rsid w:val="00693B19"/>
    <w:rsid w:val="006C5863"/>
    <w:rsid w:val="006C7410"/>
    <w:rsid w:val="006D20AE"/>
    <w:rsid w:val="006D403B"/>
    <w:rsid w:val="006E14C7"/>
    <w:rsid w:val="006F6D82"/>
    <w:rsid w:val="00710524"/>
    <w:rsid w:val="007106D1"/>
    <w:rsid w:val="0071225D"/>
    <w:rsid w:val="00725CEF"/>
    <w:rsid w:val="007477A4"/>
    <w:rsid w:val="007478FD"/>
    <w:rsid w:val="00751059"/>
    <w:rsid w:val="00765AAC"/>
    <w:rsid w:val="0077593E"/>
    <w:rsid w:val="00786EFA"/>
    <w:rsid w:val="007A18FF"/>
    <w:rsid w:val="007A2A8E"/>
    <w:rsid w:val="007A5484"/>
    <w:rsid w:val="007C30AC"/>
    <w:rsid w:val="007D30C7"/>
    <w:rsid w:val="007D4C06"/>
    <w:rsid w:val="007F711E"/>
    <w:rsid w:val="00811B6F"/>
    <w:rsid w:val="00820AB0"/>
    <w:rsid w:val="00831892"/>
    <w:rsid w:val="008372F7"/>
    <w:rsid w:val="008538AF"/>
    <w:rsid w:val="00863F08"/>
    <w:rsid w:val="00873243"/>
    <w:rsid w:val="008740F9"/>
    <w:rsid w:val="00884B5F"/>
    <w:rsid w:val="008927E3"/>
    <w:rsid w:val="008C4580"/>
    <w:rsid w:val="008C519F"/>
    <w:rsid w:val="00902EF8"/>
    <w:rsid w:val="00924680"/>
    <w:rsid w:val="00954F71"/>
    <w:rsid w:val="00962B9D"/>
    <w:rsid w:val="00966E03"/>
    <w:rsid w:val="00970755"/>
    <w:rsid w:val="00982BAD"/>
    <w:rsid w:val="00991197"/>
    <w:rsid w:val="00993358"/>
    <w:rsid w:val="00995D68"/>
    <w:rsid w:val="009A569D"/>
    <w:rsid w:val="009C6AED"/>
    <w:rsid w:val="009E4DBC"/>
    <w:rsid w:val="009E611E"/>
    <w:rsid w:val="00A0196D"/>
    <w:rsid w:val="00A24E66"/>
    <w:rsid w:val="00A515AE"/>
    <w:rsid w:val="00A56A14"/>
    <w:rsid w:val="00A70D0C"/>
    <w:rsid w:val="00A8309E"/>
    <w:rsid w:val="00A95538"/>
    <w:rsid w:val="00A962C3"/>
    <w:rsid w:val="00A97E76"/>
    <w:rsid w:val="00AA64BE"/>
    <w:rsid w:val="00AD6FAA"/>
    <w:rsid w:val="00AF1A4C"/>
    <w:rsid w:val="00B017E4"/>
    <w:rsid w:val="00B41039"/>
    <w:rsid w:val="00B43BB7"/>
    <w:rsid w:val="00B63432"/>
    <w:rsid w:val="00B637C4"/>
    <w:rsid w:val="00B74AE8"/>
    <w:rsid w:val="00B779A2"/>
    <w:rsid w:val="00B950B0"/>
    <w:rsid w:val="00BA737F"/>
    <w:rsid w:val="00BB4E78"/>
    <w:rsid w:val="00BC4733"/>
    <w:rsid w:val="00C0331C"/>
    <w:rsid w:val="00C038C7"/>
    <w:rsid w:val="00C21317"/>
    <w:rsid w:val="00C43578"/>
    <w:rsid w:val="00C4525B"/>
    <w:rsid w:val="00C73AAD"/>
    <w:rsid w:val="00C85E3C"/>
    <w:rsid w:val="00C9230E"/>
    <w:rsid w:val="00CA1447"/>
    <w:rsid w:val="00CB0183"/>
    <w:rsid w:val="00CB3D67"/>
    <w:rsid w:val="00CB6CDA"/>
    <w:rsid w:val="00CD770C"/>
    <w:rsid w:val="00CF0DC4"/>
    <w:rsid w:val="00D002DB"/>
    <w:rsid w:val="00D1397C"/>
    <w:rsid w:val="00D176BB"/>
    <w:rsid w:val="00D27C43"/>
    <w:rsid w:val="00D467E0"/>
    <w:rsid w:val="00D52774"/>
    <w:rsid w:val="00D534F9"/>
    <w:rsid w:val="00D85E39"/>
    <w:rsid w:val="00D93601"/>
    <w:rsid w:val="00DA3D58"/>
    <w:rsid w:val="00DA6FF0"/>
    <w:rsid w:val="00DB0976"/>
    <w:rsid w:val="00DE08A0"/>
    <w:rsid w:val="00E104D2"/>
    <w:rsid w:val="00E33DD1"/>
    <w:rsid w:val="00E50DED"/>
    <w:rsid w:val="00E94E19"/>
    <w:rsid w:val="00EA0FBC"/>
    <w:rsid w:val="00EA3D8A"/>
    <w:rsid w:val="00EA6016"/>
    <w:rsid w:val="00EC5ABC"/>
    <w:rsid w:val="00ED0DC5"/>
    <w:rsid w:val="00ED5FDA"/>
    <w:rsid w:val="00EF32C0"/>
    <w:rsid w:val="00F15021"/>
    <w:rsid w:val="00F24CA7"/>
    <w:rsid w:val="00F25E72"/>
    <w:rsid w:val="00F31399"/>
    <w:rsid w:val="00F54CCB"/>
    <w:rsid w:val="00F619C5"/>
    <w:rsid w:val="00F7293D"/>
    <w:rsid w:val="00F769D9"/>
    <w:rsid w:val="00F85106"/>
    <w:rsid w:val="00F86824"/>
    <w:rsid w:val="00F921E8"/>
    <w:rsid w:val="00FA5C94"/>
    <w:rsid w:val="00FA688E"/>
    <w:rsid w:val="00FB487D"/>
    <w:rsid w:val="00FB6942"/>
    <w:rsid w:val="00FD76A6"/>
    <w:rsid w:val="00FE230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6C717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0464"/>
    <w:pPr>
      <w:ind w:left="720"/>
      <w:contextualSpacing/>
    </w:pPr>
    <w:rPr>
      <w:rFonts w:ascii="Garamond" w:hAnsi="Garamond"/>
      <w:sz w:val="23"/>
    </w:rPr>
  </w:style>
  <w:style w:type="paragraph" w:styleId="Ingenmellomrom">
    <w:name w:val="No Spacing"/>
    <w:uiPriority w:val="1"/>
    <w:qFormat/>
    <w:rsid w:val="003704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e\Desktop\Stillingsannonser\Notat%20nord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677625" w:rsidRDefault="006776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3924AA"/>
    <w:rsid w:val="00677625"/>
    <w:rsid w:val="007A147A"/>
    <w:rsid w:val="007C1F40"/>
    <w:rsid w:val="00985C28"/>
    <w:rsid w:val="00AC6257"/>
    <w:rsid w:val="00BA5026"/>
    <w:rsid w:val="00BE64A6"/>
    <w:rsid w:val="00C760E6"/>
    <w:rsid w:val="00CB1ED0"/>
    <w:rsid w:val="00CD48E8"/>
    <w:rsid w:val="00DB52C4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11.10.2021</fletteDato>
      <sakid>2021000343</sakid>
      <jpid>2021031539</jpid>
      <filUnique>2669637</filUnique>
      <filChecksumFørFlett>F2NUeQ+FC6pMouCKSK1X/w==</filChecksumFørFlett>
      <erHoveddokument>True</erHoveddokument>
      <tekstMal>Notat nordsamisk/norsk</tekstMal>
      <dcTitle>Drøfting - HAL/BAR - HR-Rådgiver - Fast</dcTitle>
    </websakInfo>
    <sdm_dummy/>
    <templateURI>docx</templateURI>
    <mergeMode>MergeOne</mergeMode>
  </properties>
  <body>
    <Sdo_Tittel/>
    <Sdo_DokDato>11.10.2021</Sdo_DokDato>
    <Sdo_DokNr>26</Sdo_DokNr>
    <Sas_ArkivSakID>21/343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nordsamisknorsk</Template>
  <TotalTime>180</TotalTime>
  <Pages>2</Pages>
  <Words>232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 - HAL/BAR - HR-Rådgiver - Fast</dc:title>
  <dc:subject/>
  <dc:creator>ACOS</dc:creator>
  <cp:keywords/>
  <cp:lastModifiedBy>Gaup, Ellen Marianne J.</cp:lastModifiedBy>
  <cp:revision>105</cp:revision>
  <cp:lastPrinted>2005-11-25T13:43:00Z</cp:lastPrinted>
  <dcterms:created xsi:type="dcterms:W3CDTF">2021-10-11T17:04:00Z</dcterms:created>
  <dcterms:modified xsi:type="dcterms:W3CDTF">2021-10-12T13:19:00Z</dcterms:modified>
</cp:coreProperties>
</file>