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351" w14:textId="77777777" w:rsidR="00FC0023" w:rsidRPr="002E70A2" w:rsidRDefault="00FC0023" w:rsidP="00FC0023">
      <w:pPr>
        <w:pStyle w:val="Listeavsnitt"/>
        <w:rPr>
          <w:rFonts w:cstheme="minorHAnsi"/>
          <w:b/>
          <w:bCs/>
        </w:rPr>
      </w:pPr>
    </w:p>
    <w:p w14:paraId="0195DD7B" w14:textId="1D97CD13" w:rsidR="00CE3884" w:rsidRPr="002E70A2" w:rsidRDefault="000C6BB1" w:rsidP="00FC0023">
      <w:pPr>
        <w:pStyle w:val="Listeavsnitt"/>
        <w:rPr>
          <w:rFonts w:cstheme="minorHAnsi"/>
          <w:b/>
          <w:bCs/>
        </w:rPr>
      </w:pPr>
      <w:r w:rsidRPr="002E70A2">
        <w:rPr>
          <w:rFonts w:cstheme="minorHAnsi"/>
          <w:b/>
          <w:bCs/>
        </w:rPr>
        <w:t>Namahusevttohus A</w:t>
      </w:r>
      <w:r w:rsidR="00FC0023" w:rsidRPr="002E70A2">
        <w:rPr>
          <w:rFonts w:cstheme="minorHAnsi"/>
          <w:b/>
          <w:bCs/>
        </w:rPr>
        <w:t xml:space="preserve">: </w:t>
      </w:r>
      <w:r w:rsidRPr="002E70A2">
        <w:rPr>
          <w:rFonts w:cstheme="minorHAnsi"/>
          <w:b/>
          <w:bCs/>
        </w:rPr>
        <w:t xml:space="preserve">Vai don lihkostuvat </w:t>
      </w:r>
      <w:r w:rsidR="00F37157" w:rsidRPr="002E70A2">
        <w:rPr>
          <w:rFonts w:cstheme="minorHAnsi"/>
          <w:b/>
          <w:bCs/>
        </w:rPr>
        <w:t>sámegiel</w:t>
      </w:r>
      <w:r w:rsidRPr="002E70A2">
        <w:rPr>
          <w:rFonts w:cstheme="minorHAnsi"/>
          <w:b/>
          <w:bCs/>
        </w:rPr>
        <w:t>ovdánemiin</w:t>
      </w:r>
      <w:r w:rsidR="00F37157" w:rsidRPr="002E70A2">
        <w:rPr>
          <w:rFonts w:cstheme="minorHAnsi"/>
          <w:b/>
          <w:bCs/>
        </w:rPr>
        <w:t>at</w:t>
      </w:r>
      <w:r w:rsidRPr="002E70A2">
        <w:rPr>
          <w:rFonts w:cstheme="minorHAnsi"/>
          <w:b/>
          <w:bCs/>
        </w:rPr>
        <w:t>, háliida Sámediggeráđđi eanet sámegielagiid jovkui</w:t>
      </w:r>
    </w:p>
    <w:p w14:paraId="45B072F3" w14:textId="1D30FCA2" w:rsidR="00FC0023" w:rsidRPr="002E70A2" w:rsidRDefault="00F22759" w:rsidP="00FC0023">
      <w:pPr>
        <w:pStyle w:val="Listeavsnitt"/>
        <w:rPr>
          <w:rFonts w:cstheme="minorHAnsi"/>
          <w:b/>
          <w:bCs/>
        </w:rPr>
      </w:pPr>
      <w:r w:rsidRPr="002E70A2">
        <w:rPr>
          <w:rFonts w:cstheme="minorHAnsi"/>
          <w:b/>
          <w:bCs/>
        </w:rPr>
        <w:t xml:space="preserve">Namahusevttohus </w:t>
      </w:r>
      <w:r w:rsidR="00FC0023" w:rsidRPr="002E70A2">
        <w:rPr>
          <w:rFonts w:cstheme="minorHAnsi"/>
          <w:b/>
          <w:bCs/>
        </w:rPr>
        <w:t xml:space="preserve">B: </w:t>
      </w:r>
      <w:r w:rsidR="000C6BB1" w:rsidRPr="002E70A2">
        <w:rPr>
          <w:rFonts w:cstheme="minorHAnsi"/>
          <w:b/>
          <w:bCs/>
        </w:rPr>
        <w:t>Vai don lihkostuvat sámegiel</w:t>
      </w:r>
      <w:r w:rsidRPr="002E70A2">
        <w:rPr>
          <w:rFonts w:cstheme="minorHAnsi"/>
          <w:b/>
          <w:bCs/>
        </w:rPr>
        <w:t>ovdánemiin</w:t>
      </w:r>
      <w:r w:rsidR="00B46B13" w:rsidRPr="002E70A2">
        <w:rPr>
          <w:rFonts w:cstheme="minorHAnsi"/>
          <w:b/>
          <w:bCs/>
        </w:rPr>
        <w:t>at</w:t>
      </w:r>
      <w:r w:rsidR="000C6BB1" w:rsidRPr="002E70A2">
        <w:rPr>
          <w:rFonts w:cstheme="minorHAnsi"/>
          <w:b/>
          <w:bCs/>
        </w:rPr>
        <w:t>, de háliida Sámediggi eanet doarjuid jovkui</w:t>
      </w:r>
    </w:p>
    <w:p w14:paraId="4C4A6B40" w14:textId="35280F51" w:rsidR="002C49A4" w:rsidRPr="002E70A2" w:rsidRDefault="00FD1C1E" w:rsidP="00755C45">
      <w:pPr>
        <w:rPr>
          <w:rFonts w:cstheme="minorHAnsi"/>
          <w:b/>
          <w:bCs/>
        </w:rPr>
      </w:pPr>
      <w:r w:rsidRPr="002E70A2">
        <w:rPr>
          <w:rFonts w:cstheme="minorHAnsi"/>
          <w:b/>
          <w:bCs/>
        </w:rPr>
        <w:t xml:space="preserve"> </w:t>
      </w:r>
      <w:r w:rsidRPr="002E70A2">
        <w:rPr>
          <w:rFonts w:cstheme="minorHAnsi"/>
          <w:u w:val="single"/>
        </w:rPr>
        <w:t>Mikkel Eskil Mikkelsen</w:t>
      </w:r>
      <w:r w:rsidR="00893469" w:rsidRPr="002E70A2">
        <w:rPr>
          <w:rFonts w:cstheme="minorHAnsi"/>
          <w:u w:val="single"/>
        </w:rPr>
        <w:t xml:space="preserve"> bokte</w:t>
      </w:r>
      <w:r w:rsidRPr="002E70A2">
        <w:rPr>
          <w:rFonts w:cstheme="minorHAnsi"/>
          <w:u w:val="single"/>
        </w:rPr>
        <w:t>, s</w:t>
      </w:r>
      <w:r w:rsidR="000C6BB1" w:rsidRPr="002E70A2">
        <w:rPr>
          <w:rFonts w:cstheme="minorHAnsi"/>
          <w:u w:val="single"/>
        </w:rPr>
        <w:t>ámediggeráđđi</w:t>
      </w:r>
    </w:p>
    <w:p w14:paraId="6B99A6ED" w14:textId="465F5FAC" w:rsidR="002C49A4" w:rsidRPr="002E70A2" w:rsidRDefault="000C6BB1" w:rsidP="002C49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Ovddeš sámediggepresideanta ja pr</w:t>
      </w:r>
      <w:r w:rsidR="002C49A4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ofessor emeritus </w:t>
      </w:r>
      <w:r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sámegielas </w:t>
      </w:r>
      <w:r w:rsidR="002C49A4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Ole Henrik Magga </w:t>
      </w:r>
      <w:r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lea olu oktavuođain cealkán ahte jus sámegielain galgá leat boahtte áigi, de fertejit eanebut geavahišgoahtit sámegiela</w:t>
      </w:r>
      <w:r w:rsidR="002C49A4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Gielladutki</w:t>
      </w:r>
      <w:r w:rsidR="002C49A4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Berit Anne Bals Baal </w:t>
      </w:r>
      <w:r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lea dadjan ahte mii sáhttit </w:t>
      </w:r>
      <w:r w:rsidR="00110513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ágalačččat hupmat </w:t>
      </w:r>
      <w:r w:rsidR="00CB1C35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="00110513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hte sámegiella lea deaŧalaš, muhto dat áidna mii sáhttá gádjut sámegielaid lea ahte </w:t>
      </w:r>
      <w:r w:rsidR="00814A32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njálmmis boahtá sámegiella</w:t>
      </w:r>
      <w:r w:rsidR="00E662F0" w:rsidRPr="002E70A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CA0AA7" w14:textId="77777777" w:rsidR="002C49A4" w:rsidRPr="002E70A2" w:rsidRDefault="002C49A4" w:rsidP="00755C45">
      <w:pPr>
        <w:rPr>
          <w:rFonts w:cstheme="minorHAnsi"/>
          <w:b/>
          <w:bCs/>
        </w:rPr>
      </w:pPr>
    </w:p>
    <w:p w14:paraId="61821B50" w14:textId="5B34BE27" w:rsidR="00133A9B" w:rsidRPr="002E70A2" w:rsidRDefault="00110513" w:rsidP="007049EC">
      <w:pPr>
        <w:rPr>
          <w:rFonts w:cstheme="minorHAnsi"/>
        </w:rPr>
      </w:pPr>
      <w:r w:rsidRPr="002E70A2">
        <w:rPr>
          <w:rFonts w:cstheme="minorHAnsi"/>
        </w:rPr>
        <w:t xml:space="preserve">Sámedikki </w:t>
      </w:r>
      <w:r w:rsidR="00755C45" w:rsidRPr="002E70A2">
        <w:rPr>
          <w:rFonts w:cstheme="minorHAnsi"/>
        </w:rPr>
        <w:t>Biejveálggo-</w:t>
      </w:r>
      <w:r w:rsidRPr="002E70A2">
        <w:rPr>
          <w:rFonts w:cstheme="minorHAnsi"/>
        </w:rPr>
        <w:t>julggaštus da</w:t>
      </w:r>
      <w:r w:rsidR="00171DD3" w:rsidRPr="002E70A2">
        <w:rPr>
          <w:rFonts w:cstheme="minorHAnsi"/>
        </w:rPr>
        <w:t>dj</w:t>
      </w:r>
      <w:r w:rsidRPr="002E70A2">
        <w:rPr>
          <w:rFonts w:cstheme="minorHAnsi"/>
        </w:rPr>
        <w:t xml:space="preserve">á ahte mii háliidit hukset sámegielat </w:t>
      </w:r>
      <w:r w:rsidR="002039C3" w:rsidRPr="002E70A2">
        <w:rPr>
          <w:rFonts w:cstheme="minorHAnsi"/>
        </w:rPr>
        <w:t>searvevuođa</w:t>
      </w:r>
      <w:r w:rsidR="00755C45" w:rsidRPr="002E70A2">
        <w:rPr>
          <w:rFonts w:cstheme="minorHAnsi"/>
        </w:rPr>
        <w:t xml:space="preserve"> </w:t>
      </w:r>
      <w:r w:rsidRPr="002E70A2">
        <w:rPr>
          <w:rFonts w:cstheme="minorHAnsi"/>
        </w:rPr>
        <w:t>gos</w:t>
      </w:r>
      <w:r w:rsidR="00A26967" w:rsidRPr="002E70A2">
        <w:rPr>
          <w:rFonts w:cstheme="minorHAnsi"/>
        </w:rPr>
        <w:t xml:space="preserve"> iešguhte</w:t>
      </w:r>
      <w:r w:rsidR="00D5795D" w:rsidRPr="002E70A2">
        <w:rPr>
          <w:rFonts w:cstheme="minorHAnsi"/>
        </w:rPr>
        <w:t>ge</w:t>
      </w:r>
      <w:r w:rsidR="00A26967" w:rsidRPr="002E70A2">
        <w:rPr>
          <w:rFonts w:cstheme="minorHAnsi"/>
        </w:rPr>
        <w:t xml:space="preserve"> olmmo</w:t>
      </w:r>
      <w:r w:rsidR="00D5795D" w:rsidRPr="002E70A2">
        <w:rPr>
          <w:rFonts w:cstheme="minorHAnsi"/>
        </w:rPr>
        <w:t>š</w:t>
      </w:r>
      <w:r w:rsidR="00A26967" w:rsidRPr="002E70A2">
        <w:rPr>
          <w:rFonts w:cstheme="minorHAnsi"/>
        </w:rPr>
        <w:t xml:space="preserve"> </w:t>
      </w:r>
      <w:r w:rsidRPr="002E70A2">
        <w:rPr>
          <w:rFonts w:cstheme="minorHAnsi"/>
        </w:rPr>
        <w:t>oažžu vejolašvuođa lihkostuvvat gielalaš ovdánemiinis</w:t>
      </w:r>
      <w:r w:rsidR="00755C45" w:rsidRPr="002E70A2">
        <w:rPr>
          <w:rFonts w:cstheme="minorHAnsi"/>
        </w:rPr>
        <w:t>. D</w:t>
      </w:r>
      <w:r w:rsidRPr="002E70A2">
        <w:rPr>
          <w:rFonts w:cstheme="minorHAnsi"/>
        </w:rPr>
        <w:t>át</w:t>
      </w:r>
      <w:r w:rsidR="00843E1C" w:rsidRPr="002E70A2">
        <w:rPr>
          <w:rFonts w:cstheme="minorHAnsi"/>
        </w:rPr>
        <w:t xml:space="preserve"> </w:t>
      </w:r>
      <w:r w:rsidR="00171DD3" w:rsidRPr="002E70A2">
        <w:rPr>
          <w:rFonts w:cstheme="minorHAnsi"/>
        </w:rPr>
        <w:t>da</w:t>
      </w:r>
      <w:r w:rsidR="00814A32" w:rsidRPr="002E70A2">
        <w:rPr>
          <w:rFonts w:cstheme="minorHAnsi"/>
        </w:rPr>
        <w:t>jáldat</w:t>
      </w:r>
      <w:r w:rsidR="00755C45" w:rsidRPr="002E70A2">
        <w:rPr>
          <w:rFonts w:cstheme="minorHAnsi"/>
        </w:rPr>
        <w:t xml:space="preserve"> </w:t>
      </w:r>
      <w:r w:rsidRPr="002E70A2">
        <w:rPr>
          <w:rFonts w:cstheme="minorHAnsi"/>
        </w:rPr>
        <w:t xml:space="preserve">ii leat sahtedohko, Jus </w:t>
      </w:r>
      <w:r w:rsidR="009B36B0" w:rsidRPr="002E70A2">
        <w:rPr>
          <w:rFonts w:cstheme="minorHAnsi"/>
        </w:rPr>
        <w:t>iešguhtege olmmoš lihkostuvvá gielalaš ovdánemiinis leat mii doaimmahan juo</w:t>
      </w:r>
      <w:r w:rsidR="00FF4183" w:rsidRPr="002E70A2">
        <w:rPr>
          <w:rFonts w:cstheme="minorHAnsi"/>
        </w:rPr>
        <w:t xml:space="preserve">idá </w:t>
      </w:r>
      <w:r w:rsidR="009B36B0" w:rsidRPr="002E70A2">
        <w:rPr>
          <w:rFonts w:cstheme="minorHAnsi"/>
        </w:rPr>
        <w:t>stuorrá</w:t>
      </w:r>
      <w:r w:rsidR="00AD4EE5" w:rsidRPr="002E70A2">
        <w:rPr>
          <w:rFonts w:cstheme="minorHAnsi"/>
        </w:rPr>
        <w:t>.</w:t>
      </w:r>
      <w:r w:rsidR="00755C45" w:rsidRPr="002E70A2">
        <w:rPr>
          <w:rFonts w:cstheme="minorHAnsi"/>
        </w:rPr>
        <w:t xml:space="preserve"> </w:t>
      </w:r>
      <w:r w:rsidR="009B36B0" w:rsidRPr="002E70A2">
        <w:rPr>
          <w:rFonts w:cstheme="minorHAnsi"/>
        </w:rPr>
        <w:t>Jus iešguhtege olmmoš lihkostuvvá gielalaš ovdánemiinis de lihkostuvvat mii servodahkan</w:t>
      </w:r>
      <w:r w:rsidR="00755C45" w:rsidRPr="002E70A2">
        <w:rPr>
          <w:rFonts w:cstheme="minorHAnsi"/>
        </w:rPr>
        <w:t xml:space="preserve">. </w:t>
      </w:r>
    </w:p>
    <w:p w14:paraId="15EA0DB7" w14:textId="1ABF1A71" w:rsidR="00AD4EE5" w:rsidRPr="002E70A2" w:rsidRDefault="00133A9B" w:rsidP="00133A9B">
      <w:pPr>
        <w:rPr>
          <w:rStyle w:val="normaltextrun"/>
          <w:rFonts w:cstheme="minorHAnsi"/>
        </w:rPr>
      </w:pPr>
      <w:r w:rsidRPr="002E70A2">
        <w:rPr>
          <w:rStyle w:val="normaltextrun"/>
          <w:rFonts w:cstheme="minorHAnsi"/>
        </w:rPr>
        <w:t>S</w:t>
      </w:r>
      <w:r w:rsidR="009B36B0" w:rsidRPr="002E70A2">
        <w:rPr>
          <w:rStyle w:val="normaltextrun"/>
          <w:rFonts w:cstheme="minorHAnsi"/>
        </w:rPr>
        <w:t>ámedikki višuvdna lea ahte sámegielat galget leat lunddolaš oassi servodagas, ja ahte buohkaide addojuvvo vejolašvuohta gullat, oaidnit ja geavahit sámegie</w:t>
      </w:r>
      <w:r w:rsidR="00510F77" w:rsidRPr="002E70A2">
        <w:rPr>
          <w:rStyle w:val="normaltextrun"/>
          <w:rFonts w:cstheme="minorHAnsi"/>
        </w:rPr>
        <w:t>laid b</w:t>
      </w:r>
      <w:r w:rsidR="009B36B0" w:rsidRPr="002E70A2">
        <w:rPr>
          <w:rStyle w:val="normaltextrun"/>
          <w:rFonts w:cstheme="minorHAnsi"/>
        </w:rPr>
        <w:t xml:space="preserve">uot servodatsurggiin. Sámegielat galget </w:t>
      </w:r>
      <w:r w:rsidR="00510F77" w:rsidRPr="002E70A2">
        <w:rPr>
          <w:rStyle w:val="normaltextrun"/>
          <w:rFonts w:cstheme="minorHAnsi"/>
        </w:rPr>
        <w:t>lea</w:t>
      </w:r>
      <w:r w:rsidR="009B36B0" w:rsidRPr="002E70A2">
        <w:rPr>
          <w:rStyle w:val="normaltextrun"/>
          <w:rFonts w:cstheme="minorHAnsi"/>
        </w:rPr>
        <w:t>t lunddolaš oassi sihke sámegielagiid ja dárgogielagiid árgabeaivvis</w:t>
      </w:r>
      <w:r w:rsidRPr="002E70A2">
        <w:rPr>
          <w:rStyle w:val="normaltextrun"/>
          <w:rFonts w:cstheme="minorHAnsi"/>
        </w:rPr>
        <w:t xml:space="preserve">. </w:t>
      </w:r>
    </w:p>
    <w:p w14:paraId="7A0CC038" w14:textId="4236818F" w:rsidR="00133A9B" w:rsidRPr="002E70A2" w:rsidRDefault="009B36B0" w:rsidP="00133A9B">
      <w:pPr>
        <w:rPr>
          <w:rStyle w:val="normaltextrun"/>
          <w:rFonts w:cstheme="minorHAnsi"/>
        </w:rPr>
      </w:pPr>
      <w:r w:rsidRPr="002E70A2">
        <w:rPr>
          <w:rStyle w:val="normaltextrun"/>
          <w:rFonts w:cstheme="minorHAnsi"/>
        </w:rPr>
        <w:t>Min deaŧaleamos doaibma dán barggu lea láhčit saji sám</w:t>
      </w:r>
      <w:r w:rsidR="00557C4D" w:rsidRPr="002E70A2">
        <w:rPr>
          <w:rStyle w:val="normaltextrun"/>
          <w:rFonts w:cstheme="minorHAnsi"/>
        </w:rPr>
        <w:t>e</w:t>
      </w:r>
      <w:r w:rsidRPr="002E70A2">
        <w:rPr>
          <w:rStyle w:val="normaltextrun"/>
          <w:rFonts w:cstheme="minorHAnsi"/>
        </w:rPr>
        <w:t>gielaide. Dát m</w:t>
      </w:r>
      <w:r w:rsidR="00510F77" w:rsidRPr="002E70A2">
        <w:rPr>
          <w:rStyle w:val="normaltextrun"/>
          <w:rFonts w:cstheme="minorHAnsi"/>
        </w:rPr>
        <w:t>earkkaša ahte mii fertet láhčit dilálašvuođa sámegieloahpahussii ja sámegiela geavaheapmái buot arenain servodagas</w:t>
      </w:r>
      <w:r w:rsidR="00133A9B" w:rsidRPr="002E70A2">
        <w:rPr>
          <w:rStyle w:val="normaltextrun"/>
          <w:rFonts w:cstheme="minorHAnsi"/>
        </w:rPr>
        <w:t>. S</w:t>
      </w:r>
      <w:r w:rsidR="00510F77" w:rsidRPr="002E70A2">
        <w:rPr>
          <w:rStyle w:val="normaltextrun"/>
          <w:rFonts w:cstheme="minorHAnsi"/>
        </w:rPr>
        <w:t>ámi giellapolitihkka lea danne sihke dan birra ahte váldit ruovttoluotta giela maid lea massán, ja ovdánahttit sámegielaid dain surggiin gos sámegiella adnojuvvo árgabeaivvis</w:t>
      </w:r>
      <w:r w:rsidR="00133A9B" w:rsidRPr="002E70A2">
        <w:rPr>
          <w:rStyle w:val="normaltextrun"/>
          <w:rFonts w:cstheme="minorHAnsi"/>
        </w:rPr>
        <w:t>.</w:t>
      </w:r>
    </w:p>
    <w:p w14:paraId="1E58B391" w14:textId="20F4A851" w:rsidR="00CF3D62" w:rsidRPr="002E70A2" w:rsidRDefault="00CF3D62" w:rsidP="00133A9B">
      <w:pPr>
        <w:rPr>
          <w:rStyle w:val="normaltextrun"/>
          <w:rFonts w:cstheme="minorHAnsi"/>
        </w:rPr>
      </w:pPr>
      <w:r w:rsidRPr="002E70A2">
        <w:rPr>
          <w:rStyle w:val="normaltextrun"/>
          <w:rFonts w:cstheme="minorHAnsi"/>
        </w:rPr>
        <w:t>D</w:t>
      </w:r>
      <w:r w:rsidR="00510F77" w:rsidRPr="002E70A2">
        <w:rPr>
          <w:rStyle w:val="normaltextrun"/>
          <w:rFonts w:cstheme="minorHAnsi"/>
        </w:rPr>
        <w:t>át mihttomearri r</w:t>
      </w:r>
      <w:r w:rsidR="00362D98" w:rsidRPr="002E70A2">
        <w:rPr>
          <w:rStyle w:val="normaltextrun"/>
          <w:rFonts w:cstheme="minorHAnsi"/>
        </w:rPr>
        <w:t>ahpá</w:t>
      </w:r>
      <w:r w:rsidR="00510F77" w:rsidRPr="002E70A2">
        <w:rPr>
          <w:rStyle w:val="normaltextrun"/>
          <w:rFonts w:cstheme="minorHAnsi"/>
        </w:rPr>
        <w:t xml:space="preserve"> </w:t>
      </w:r>
      <w:r w:rsidR="009E2826" w:rsidRPr="002E70A2">
        <w:rPr>
          <w:rStyle w:val="normaltextrun"/>
          <w:rFonts w:cstheme="minorHAnsi"/>
        </w:rPr>
        <w:t xml:space="preserve">midjiide buohkaide </w:t>
      </w:r>
      <w:r w:rsidR="00362D98" w:rsidRPr="002E70A2">
        <w:rPr>
          <w:rStyle w:val="normaltextrun"/>
          <w:rFonts w:cstheme="minorHAnsi"/>
        </w:rPr>
        <w:t xml:space="preserve">vejolašvuođa </w:t>
      </w:r>
      <w:r w:rsidR="009E2826" w:rsidRPr="002E70A2">
        <w:rPr>
          <w:rStyle w:val="normaltextrun"/>
          <w:rFonts w:cstheme="minorHAnsi"/>
        </w:rPr>
        <w:t xml:space="preserve">oassálastit ja </w:t>
      </w:r>
      <w:r w:rsidR="00F057BC" w:rsidRPr="002E70A2">
        <w:rPr>
          <w:rStyle w:val="normaltextrun"/>
          <w:rFonts w:cstheme="minorHAnsi"/>
        </w:rPr>
        <w:t>mihttomea</w:t>
      </w:r>
      <w:r w:rsidR="00D152A5" w:rsidRPr="002E70A2">
        <w:rPr>
          <w:rStyle w:val="normaltextrun"/>
          <w:rFonts w:cstheme="minorHAnsi"/>
        </w:rPr>
        <w:t>r</w:t>
      </w:r>
      <w:r w:rsidR="00755861">
        <w:rPr>
          <w:rStyle w:val="normaltextrun"/>
          <w:rFonts w:cstheme="minorHAnsi"/>
        </w:rPr>
        <w:t>redajáldat lea dan dáfus</w:t>
      </w:r>
      <w:r w:rsidR="00686EC9" w:rsidRPr="002E70A2">
        <w:rPr>
          <w:rStyle w:val="normaltextrun"/>
          <w:rFonts w:cstheme="minorHAnsi"/>
        </w:rPr>
        <w:t>i</w:t>
      </w:r>
      <w:r w:rsidR="00B4135C" w:rsidRPr="002E70A2">
        <w:rPr>
          <w:rStyle w:val="normaltextrun"/>
          <w:rFonts w:cstheme="minorHAnsi"/>
        </w:rPr>
        <w:t xml:space="preserve"> </w:t>
      </w:r>
      <w:r w:rsidR="003744BE" w:rsidRPr="002E70A2">
        <w:rPr>
          <w:rStyle w:val="normaltextrun"/>
          <w:rFonts w:cstheme="minorHAnsi"/>
        </w:rPr>
        <w:t>fátmmasteaddji</w:t>
      </w:r>
      <w:r w:rsidR="00DE6996" w:rsidRPr="002E70A2">
        <w:rPr>
          <w:rStyle w:val="normaltextrun"/>
          <w:rFonts w:cstheme="minorHAnsi"/>
        </w:rPr>
        <w:t>.</w:t>
      </w:r>
      <w:r w:rsidRPr="002E70A2">
        <w:rPr>
          <w:rStyle w:val="normaltextrun"/>
          <w:rFonts w:cstheme="minorHAnsi"/>
        </w:rPr>
        <w:t xml:space="preserve"> </w:t>
      </w:r>
      <w:r w:rsidR="009E2826" w:rsidRPr="002E70A2">
        <w:rPr>
          <w:rStyle w:val="normaltextrun"/>
          <w:rFonts w:cstheme="minorHAnsi"/>
        </w:rPr>
        <w:t>Mii sáhttit buohkat leat fárus fuolahit ahte sámegielat gullojit boahtte áiggis</w:t>
      </w:r>
      <w:r w:rsidRPr="002E70A2">
        <w:rPr>
          <w:rStyle w:val="normaltextrun"/>
          <w:rFonts w:cstheme="minorHAnsi"/>
        </w:rPr>
        <w:t xml:space="preserve">. </w:t>
      </w:r>
      <w:r w:rsidR="009E2826" w:rsidRPr="002E70A2">
        <w:rPr>
          <w:rStyle w:val="normaltextrun"/>
          <w:rFonts w:cstheme="minorHAnsi"/>
        </w:rPr>
        <w:t>Sii geat bohtet sámegielat ruovttuin sáhttet veahkehit váldit sámegielaid ođđa arenaide, ja sii geat bohtet dárogielat ruovttuin sáhttet atnigoahtit sámegielaid</w:t>
      </w:r>
      <w:r w:rsidRPr="002E70A2">
        <w:rPr>
          <w:rStyle w:val="normaltextrun"/>
          <w:rFonts w:cstheme="minorHAnsi"/>
        </w:rPr>
        <w:t>.</w:t>
      </w:r>
    </w:p>
    <w:p w14:paraId="75F95DD0" w14:textId="2C324548" w:rsidR="00AD4EE5" w:rsidRPr="002E70A2" w:rsidRDefault="00B00CED" w:rsidP="00133A9B">
      <w:pPr>
        <w:rPr>
          <w:rFonts w:cstheme="minorHAnsi"/>
        </w:rPr>
      </w:pPr>
      <w:r w:rsidRPr="002E70A2">
        <w:rPr>
          <w:rStyle w:val="normaltextrun"/>
          <w:rFonts w:cstheme="minorHAnsi"/>
        </w:rPr>
        <w:t xml:space="preserve">Danne vai sámegiella galgá leat servodatguoddi giella ja vai don lihkostuvat sámegielaovdánemiinat lela Sámediggi ásahan </w:t>
      </w:r>
      <w:r w:rsidR="00FE2A2D" w:rsidRPr="002E70A2">
        <w:rPr>
          <w:rStyle w:val="normaltextrun"/>
          <w:rFonts w:cstheme="minorHAnsi"/>
        </w:rPr>
        <w:t>20</w:t>
      </w:r>
      <w:r w:rsidR="001956ED" w:rsidRPr="002E70A2">
        <w:rPr>
          <w:rStyle w:val="normaltextrun"/>
          <w:rFonts w:cstheme="minorHAnsi"/>
        </w:rPr>
        <w:t xml:space="preserve"> </w:t>
      </w:r>
      <w:r w:rsidRPr="002E70A2">
        <w:rPr>
          <w:rStyle w:val="normaltextrun"/>
          <w:rFonts w:cstheme="minorHAnsi"/>
        </w:rPr>
        <w:t>giellaguovddáža miehtá Norgga</w:t>
      </w:r>
      <w:r w:rsidR="001956ED" w:rsidRPr="002E70A2">
        <w:rPr>
          <w:rStyle w:val="normaltextrun"/>
          <w:rFonts w:cstheme="minorHAnsi"/>
        </w:rPr>
        <w:t xml:space="preserve">. </w:t>
      </w:r>
      <w:r w:rsidRPr="002E70A2">
        <w:rPr>
          <w:rStyle w:val="normaltextrun"/>
          <w:rFonts w:cstheme="minorHAnsi"/>
        </w:rPr>
        <w:t xml:space="preserve">Sámi giellaguovddážat leat deaŧalaš ovttasbargoguoimmit Sámediggái. Sámi giellaguovddažat leat deaŧalaš </w:t>
      </w:r>
      <w:r w:rsidR="00A21630" w:rsidRPr="002E70A2">
        <w:rPr>
          <w:rStyle w:val="normaltextrun"/>
          <w:rFonts w:cstheme="minorHAnsi"/>
        </w:rPr>
        <w:t>oasálaččat</w:t>
      </w:r>
      <w:r w:rsidRPr="002E70A2">
        <w:rPr>
          <w:rStyle w:val="normaltextrun"/>
          <w:rFonts w:cstheme="minorHAnsi"/>
        </w:rPr>
        <w:t xml:space="preserve"> barggus nannet ja ovdánahttit sámegielaidi báikkálaččat ja regionálalaččat</w:t>
      </w:r>
      <w:r w:rsidR="00FD1C1E" w:rsidRPr="002E70A2">
        <w:rPr>
          <w:rFonts w:cstheme="minorHAnsi"/>
        </w:rPr>
        <w:t>.</w:t>
      </w:r>
      <w:r w:rsidR="00133A9B" w:rsidRPr="002E70A2">
        <w:rPr>
          <w:rFonts w:cstheme="minorHAnsi"/>
        </w:rPr>
        <w:t xml:space="preserve"> </w:t>
      </w:r>
    </w:p>
    <w:p w14:paraId="653D5E85" w14:textId="6B01833E" w:rsidR="00133A9B" w:rsidRPr="002E70A2" w:rsidRDefault="00133A9B" w:rsidP="00133A9B">
      <w:pPr>
        <w:rPr>
          <w:rFonts w:cstheme="minorHAnsi"/>
          <w:color w:val="000000"/>
        </w:rPr>
      </w:pPr>
      <w:r w:rsidRPr="002E70A2">
        <w:rPr>
          <w:rStyle w:val="normaltextrun"/>
          <w:rFonts w:cstheme="minorHAnsi"/>
        </w:rPr>
        <w:t>S</w:t>
      </w:r>
      <w:r w:rsidR="00B00CED" w:rsidRPr="002E70A2">
        <w:rPr>
          <w:rStyle w:val="normaltextrun"/>
          <w:rFonts w:cstheme="minorHAnsi"/>
        </w:rPr>
        <w:t>ámediggi háliidat aahte giellaguovddažat viidát áŋgiruššet giellaoahpahusa ja giellaarenaid ovddideami</w:t>
      </w:r>
      <w:r w:rsidR="00FD700C" w:rsidRPr="002E70A2">
        <w:rPr>
          <w:rStyle w:val="normaltextrun"/>
          <w:rFonts w:cstheme="minorHAnsi"/>
        </w:rPr>
        <w:t xml:space="preserve"> vai mii ovttas bargat mihttomeari guvlui oažžut eanet giellageavaheddjiin boahttevaš jagiid</w:t>
      </w:r>
      <w:r w:rsidRPr="002E70A2">
        <w:rPr>
          <w:rStyle w:val="normaltextrun"/>
          <w:rFonts w:cstheme="minorHAnsi"/>
        </w:rPr>
        <w:t xml:space="preserve">. </w:t>
      </w:r>
      <w:r w:rsidR="00FD700C" w:rsidRPr="002E70A2">
        <w:rPr>
          <w:rStyle w:val="normaltextrun"/>
          <w:rFonts w:cstheme="minorHAnsi"/>
        </w:rPr>
        <w:t>Mii háliidit addit sámi giellaguovddážiidda ovdánanvejolašvuođaid, ja dahkat daid guovddáš oasálažžan rávis olbmuid oahpahusas ja joatkkaoahpahusas</w:t>
      </w:r>
      <w:r w:rsidR="00C765F3" w:rsidRPr="002E70A2">
        <w:rPr>
          <w:rFonts w:cstheme="minorHAnsi"/>
          <w:color w:val="000000"/>
        </w:rPr>
        <w:t>.</w:t>
      </w:r>
    </w:p>
    <w:p w14:paraId="5F30F8C3" w14:textId="3E48D262" w:rsidR="00AD4EE5" w:rsidRPr="002E70A2" w:rsidRDefault="00133A9B" w:rsidP="00AD4EE5">
      <w:pPr>
        <w:rPr>
          <w:rStyle w:val="normaltextrun"/>
          <w:rFonts w:cstheme="minorHAnsi"/>
          <w:b/>
          <w:bCs/>
        </w:rPr>
      </w:pPr>
      <w:r w:rsidRPr="002E70A2">
        <w:rPr>
          <w:rStyle w:val="normaltextrun"/>
          <w:rFonts w:cstheme="minorHAnsi"/>
          <w:b/>
          <w:bCs/>
        </w:rPr>
        <w:t>S</w:t>
      </w:r>
      <w:r w:rsidR="00FD700C" w:rsidRPr="002E70A2">
        <w:rPr>
          <w:rStyle w:val="normaltextrun"/>
          <w:rFonts w:cstheme="minorHAnsi"/>
          <w:b/>
          <w:bCs/>
        </w:rPr>
        <w:t>ámediggeráđđi háliida ahte sámi gielaguovddážiin galgá leat deaŧalet ja eanet guovddaš rolla giellaoahpahusa fállamis rávis olbmuide vai eanebut sámastišgohtet</w:t>
      </w:r>
      <w:r w:rsidRPr="002E70A2">
        <w:rPr>
          <w:rStyle w:val="normaltextrun"/>
          <w:rFonts w:cstheme="minorHAnsi"/>
          <w:b/>
          <w:bCs/>
        </w:rPr>
        <w:t>. D</w:t>
      </w:r>
      <w:r w:rsidR="00FD700C" w:rsidRPr="002E70A2">
        <w:rPr>
          <w:rStyle w:val="normaltextrun"/>
          <w:rFonts w:cstheme="minorHAnsi"/>
          <w:b/>
          <w:bCs/>
        </w:rPr>
        <w:t>at lea deaŧ</w:t>
      </w:r>
      <w:r w:rsidR="00862F87" w:rsidRPr="002E70A2">
        <w:rPr>
          <w:rStyle w:val="normaltextrun"/>
          <w:rFonts w:cstheme="minorHAnsi"/>
          <w:b/>
          <w:bCs/>
        </w:rPr>
        <w:t xml:space="preserve">alaš </w:t>
      </w:r>
      <w:r w:rsidR="00F37157" w:rsidRPr="002E70A2">
        <w:rPr>
          <w:rStyle w:val="normaltextrun"/>
          <w:rFonts w:cstheme="minorHAnsi"/>
          <w:b/>
          <w:bCs/>
        </w:rPr>
        <w:t>vai</w:t>
      </w:r>
      <w:r w:rsidR="00510FE9" w:rsidRPr="002E70A2">
        <w:rPr>
          <w:rStyle w:val="normaltextrun"/>
          <w:rFonts w:cstheme="minorHAnsi"/>
          <w:b/>
          <w:bCs/>
        </w:rPr>
        <w:t xml:space="preserve"> </w:t>
      </w:r>
      <w:r w:rsidR="00862F87" w:rsidRPr="002E70A2">
        <w:rPr>
          <w:rStyle w:val="normaltextrun"/>
          <w:rFonts w:cstheme="minorHAnsi"/>
          <w:b/>
          <w:bCs/>
        </w:rPr>
        <w:t>eanebut sáht</w:t>
      </w:r>
      <w:r w:rsidR="00510FE9" w:rsidRPr="002E70A2">
        <w:rPr>
          <w:rStyle w:val="normaltextrun"/>
          <w:rFonts w:cstheme="minorHAnsi"/>
          <w:b/>
          <w:bCs/>
        </w:rPr>
        <w:t>t</w:t>
      </w:r>
      <w:r w:rsidR="00862F87" w:rsidRPr="002E70A2">
        <w:rPr>
          <w:rStyle w:val="normaltextrun"/>
          <w:rFonts w:cstheme="minorHAnsi"/>
          <w:b/>
          <w:bCs/>
        </w:rPr>
        <w:t>et háldd</w:t>
      </w:r>
      <w:r w:rsidR="00510FE9" w:rsidRPr="002E70A2">
        <w:rPr>
          <w:rStyle w:val="normaltextrun"/>
          <w:rFonts w:cstheme="minorHAnsi"/>
          <w:b/>
          <w:bCs/>
        </w:rPr>
        <w:t>a</w:t>
      </w:r>
      <w:r w:rsidR="00755861">
        <w:rPr>
          <w:rStyle w:val="normaltextrun"/>
          <w:rFonts w:cstheme="minorHAnsi"/>
          <w:b/>
          <w:bCs/>
        </w:rPr>
        <w:t>šit ja lihkostuvvet</w:t>
      </w:r>
      <w:r w:rsidR="00862F87" w:rsidRPr="002E70A2">
        <w:rPr>
          <w:rStyle w:val="normaltextrun"/>
          <w:rFonts w:cstheme="minorHAnsi"/>
          <w:b/>
          <w:bCs/>
        </w:rPr>
        <w:t xml:space="preserve"> </w:t>
      </w:r>
      <w:r w:rsidR="00D674D9" w:rsidRPr="002E70A2">
        <w:rPr>
          <w:rStyle w:val="normaltextrun"/>
          <w:rFonts w:cstheme="minorHAnsi"/>
          <w:b/>
          <w:bCs/>
        </w:rPr>
        <w:t>iežaset sámegielovdánahttimiin</w:t>
      </w:r>
      <w:r w:rsidRPr="002E70A2">
        <w:rPr>
          <w:rStyle w:val="normaltextrun"/>
          <w:rFonts w:cstheme="minorHAnsi"/>
          <w:b/>
          <w:bCs/>
        </w:rPr>
        <w:t xml:space="preserve">. </w:t>
      </w:r>
    </w:p>
    <w:p w14:paraId="2621D3EB" w14:textId="1473D001" w:rsidR="00AD4EE5" w:rsidRPr="002E70A2" w:rsidRDefault="00AD4EE5" w:rsidP="00755C45">
      <w:pPr>
        <w:rPr>
          <w:rStyle w:val="normaltextrun"/>
          <w:rFonts w:cstheme="minorHAnsi"/>
        </w:rPr>
      </w:pPr>
      <w:r w:rsidRPr="002E70A2">
        <w:rPr>
          <w:rStyle w:val="normaltextrun"/>
          <w:rFonts w:cstheme="minorHAnsi"/>
        </w:rPr>
        <w:t>S</w:t>
      </w:r>
      <w:r w:rsidR="00862F87" w:rsidRPr="002E70A2">
        <w:rPr>
          <w:rStyle w:val="normaltextrun"/>
          <w:rFonts w:cstheme="minorHAnsi"/>
        </w:rPr>
        <w:t>ámedikkeráđi vuordámuš lea ahte giellaguovddážat veahk</w:t>
      </w:r>
      <w:r w:rsidR="00BC6674" w:rsidRPr="002E70A2">
        <w:rPr>
          <w:rStyle w:val="normaltextrun"/>
          <w:rFonts w:cstheme="minorHAnsi"/>
        </w:rPr>
        <w:t>eh</w:t>
      </w:r>
      <w:r w:rsidR="00862F87" w:rsidRPr="002E70A2">
        <w:rPr>
          <w:rStyle w:val="normaltextrun"/>
          <w:rFonts w:cstheme="minorHAnsi"/>
        </w:rPr>
        <w:t xml:space="preserve">it giellaoahpahusain váhnemiidda/ovddasteddjiide ja gielaarenaiguin bearrašiidda. Giellaguovddážat leat deaŧalaš </w:t>
      </w:r>
      <w:r w:rsidR="00687AC8" w:rsidRPr="002E70A2">
        <w:rPr>
          <w:rStyle w:val="normaltextrun"/>
          <w:rFonts w:cstheme="minorHAnsi"/>
        </w:rPr>
        <w:t xml:space="preserve">reaiddut </w:t>
      </w:r>
      <w:r w:rsidR="00862F87" w:rsidRPr="002E70A2">
        <w:rPr>
          <w:rStyle w:val="normaltextrun"/>
          <w:rFonts w:cstheme="minorHAnsi"/>
        </w:rPr>
        <w:t>ráhkadan várás gávnnadansajiid gos sámegiella oidno ja gullo</w:t>
      </w:r>
      <w:r w:rsidRPr="002E70A2">
        <w:rPr>
          <w:rStyle w:val="normaltextrun"/>
          <w:rFonts w:cstheme="minorHAnsi"/>
        </w:rPr>
        <w:t>.</w:t>
      </w:r>
      <w:r w:rsidR="00862F87" w:rsidRPr="002E70A2">
        <w:rPr>
          <w:rStyle w:val="normaltextrun"/>
          <w:rFonts w:cstheme="minorHAnsi"/>
        </w:rPr>
        <w:t xml:space="preserve"> Dát lea earenoamáš deaŧalaš guovlluin gos sámegiella ii leat eanetlohkogiella</w:t>
      </w:r>
      <w:r w:rsidRPr="002E70A2">
        <w:rPr>
          <w:rStyle w:val="normaltextrun"/>
          <w:rFonts w:cstheme="minorHAnsi"/>
        </w:rPr>
        <w:t>.</w:t>
      </w:r>
    </w:p>
    <w:p w14:paraId="11B7C52B" w14:textId="1821902A" w:rsidR="00133A9B" w:rsidRPr="002E70A2" w:rsidRDefault="00710D5E" w:rsidP="00133A9B">
      <w:pPr>
        <w:rPr>
          <w:rFonts w:cstheme="minorHAnsi"/>
        </w:rPr>
      </w:pPr>
      <w:r w:rsidRPr="002E70A2">
        <w:rPr>
          <w:rFonts w:cstheme="minorHAnsi"/>
        </w:rPr>
        <w:lastRenderedPageBreak/>
        <w:t xml:space="preserve">Gielladutki </w:t>
      </w:r>
      <w:r w:rsidR="00133A9B" w:rsidRPr="002E70A2">
        <w:rPr>
          <w:rFonts w:cstheme="minorHAnsi"/>
        </w:rPr>
        <w:t xml:space="preserve">Inga Lill Sigga Mikkelsen </w:t>
      </w:r>
      <w:r w:rsidRPr="002E70A2">
        <w:rPr>
          <w:rFonts w:cstheme="minorHAnsi"/>
        </w:rPr>
        <w:t>lea ceakán ahte</w:t>
      </w:r>
      <w:r w:rsidR="00133A9B" w:rsidRPr="002E70A2">
        <w:rPr>
          <w:rFonts w:cstheme="minorHAnsi"/>
        </w:rPr>
        <w:t xml:space="preserve"> </w:t>
      </w:r>
      <w:r w:rsidR="00133A9B" w:rsidRPr="002E70A2">
        <w:rPr>
          <w:rFonts w:cstheme="minorHAnsi"/>
          <w:i/>
          <w:iCs/>
        </w:rPr>
        <w:t>“</w:t>
      </w:r>
      <w:r w:rsidR="00457241" w:rsidRPr="002E70A2">
        <w:rPr>
          <w:rFonts w:cstheme="minorHAnsi"/>
          <w:i/>
          <w:iCs/>
        </w:rPr>
        <w:t>jus mánát eai oahpa hállat sámegiela, de eat leat mii lihkostuvvan</w:t>
      </w:r>
      <w:r w:rsidR="00133A9B" w:rsidRPr="002E70A2">
        <w:rPr>
          <w:rFonts w:cstheme="minorHAnsi"/>
          <w:i/>
          <w:iCs/>
        </w:rPr>
        <w:t xml:space="preserve">. </w:t>
      </w:r>
      <w:r w:rsidR="007C21A5" w:rsidRPr="002E70A2">
        <w:rPr>
          <w:rFonts w:cstheme="minorHAnsi"/>
          <w:i/>
          <w:iCs/>
        </w:rPr>
        <w:t>Mi</w:t>
      </w:r>
      <w:r w:rsidR="00CF7C6E" w:rsidRPr="002E70A2">
        <w:rPr>
          <w:rFonts w:cstheme="minorHAnsi"/>
          <w:i/>
          <w:iCs/>
        </w:rPr>
        <w:t>s ii leat várri ahte</w:t>
      </w:r>
      <w:r w:rsidR="00B236FB" w:rsidRPr="002E70A2">
        <w:rPr>
          <w:rFonts w:cstheme="minorHAnsi"/>
          <w:i/>
          <w:iCs/>
        </w:rPr>
        <w:t xml:space="preserve"> máná</w:t>
      </w:r>
      <w:r w:rsidR="00D07CE0" w:rsidRPr="002E70A2">
        <w:rPr>
          <w:rFonts w:cstheme="minorHAnsi"/>
          <w:i/>
          <w:iCs/>
        </w:rPr>
        <w:t>in geat</w:t>
      </w:r>
      <w:r w:rsidR="00B236FB" w:rsidRPr="002E70A2">
        <w:rPr>
          <w:rFonts w:cstheme="minorHAnsi"/>
          <w:i/>
          <w:iCs/>
        </w:rPr>
        <w:t xml:space="preserve"> vázzet 10 dahje</w:t>
      </w:r>
      <w:r w:rsidR="00133A9B" w:rsidRPr="002E70A2">
        <w:rPr>
          <w:rFonts w:cstheme="minorHAnsi"/>
          <w:i/>
          <w:iCs/>
        </w:rPr>
        <w:t xml:space="preserve"> 13 </w:t>
      </w:r>
      <w:r w:rsidR="00B236FB" w:rsidRPr="002E70A2">
        <w:rPr>
          <w:rFonts w:cstheme="minorHAnsi"/>
          <w:i/>
          <w:iCs/>
        </w:rPr>
        <w:t>jagi skuvlla</w:t>
      </w:r>
      <w:r w:rsidR="00E12B89" w:rsidRPr="002E70A2">
        <w:rPr>
          <w:rFonts w:cstheme="minorHAnsi"/>
          <w:i/>
          <w:iCs/>
        </w:rPr>
        <w:t>s lea sámegiella fágan skuvllas, muhto dattetge eai oahpa hupmat sámegiela</w:t>
      </w:r>
      <w:r w:rsidR="00133A9B" w:rsidRPr="002E70A2">
        <w:rPr>
          <w:rFonts w:cstheme="minorHAnsi"/>
          <w:i/>
          <w:iCs/>
        </w:rPr>
        <w:t xml:space="preserve">. </w:t>
      </w:r>
      <w:r w:rsidR="00E12B89" w:rsidRPr="002E70A2">
        <w:rPr>
          <w:rFonts w:cstheme="minorHAnsi"/>
          <w:i/>
          <w:iCs/>
        </w:rPr>
        <w:t xml:space="preserve">Dat lea duođalaš roassu, </w:t>
      </w:r>
      <w:r w:rsidR="00D41775" w:rsidRPr="002E70A2">
        <w:rPr>
          <w:rFonts w:cstheme="minorHAnsi"/>
          <w:i/>
          <w:iCs/>
        </w:rPr>
        <w:t>ovttaskas olbmuim muhto maiddái sámi ser</w:t>
      </w:r>
      <w:r w:rsidR="00D674D9" w:rsidRPr="002E70A2">
        <w:rPr>
          <w:rFonts w:cstheme="minorHAnsi"/>
          <w:i/>
          <w:iCs/>
        </w:rPr>
        <w:t>vo</w:t>
      </w:r>
      <w:r w:rsidR="00D41775" w:rsidRPr="002E70A2">
        <w:rPr>
          <w:rFonts w:cstheme="minorHAnsi"/>
          <w:i/>
          <w:iCs/>
        </w:rPr>
        <w:t>dahkii ja sámi</w:t>
      </w:r>
      <w:r w:rsidR="00827437" w:rsidRPr="002E70A2">
        <w:rPr>
          <w:rFonts w:cstheme="minorHAnsi"/>
          <w:i/>
          <w:iCs/>
        </w:rPr>
        <w:t>ide našuvdnan</w:t>
      </w:r>
      <w:r w:rsidR="00133A9B" w:rsidRPr="002E70A2">
        <w:rPr>
          <w:rFonts w:cstheme="minorHAnsi"/>
          <w:i/>
          <w:iCs/>
        </w:rPr>
        <w:t>».</w:t>
      </w:r>
      <w:r w:rsidR="00133A9B" w:rsidRPr="002E70A2">
        <w:rPr>
          <w:rStyle w:val="Fotnotereferanse"/>
          <w:rFonts w:cstheme="minorHAnsi"/>
          <w:b/>
          <w:bCs/>
          <w:i/>
          <w:iCs/>
        </w:rPr>
        <w:footnoteReference w:id="1"/>
      </w:r>
    </w:p>
    <w:p w14:paraId="577410A9" w14:textId="04A81AA9" w:rsidR="00AD4EE5" w:rsidRPr="002E70A2" w:rsidRDefault="00133A9B" w:rsidP="00133A9B">
      <w:pPr>
        <w:rPr>
          <w:rStyle w:val="normaltextrun"/>
          <w:rFonts w:cstheme="minorHAnsi"/>
        </w:rPr>
      </w:pPr>
      <w:r w:rsidRPr="002E70A2">
        <w:rPr>
          <w:rFonts w:cstheme="minorHAnsi"/>
        </w:rPr>
        <w:t>D</w:t>
      </w:r>
      <w:r w:rsidR="00827437" w:rsidRPr="002E70A2">
        <w:rPr>
          <w:rFonts w:cstheme="minorHAnsi"/>
        </w:rPr>
        <w:t>at seamma gáibádus guoská maiddái giellaguovddážiidda ja Sámediggái</w:t>
      </w:r>
      <w:r w:rsidRPr="002E70A2">
        <w:rPr>
          <w:rFonts w:cstheme="minorHAnsi"/>
        </w:rPr>
        <w:t xml:space="preserve">. </w:t>
      </w:r>
      <w:r w:rsidR="00827437" w:rsidRPr="002E70A2">
        <w:rPr>
          <w:rFonts w:cstheme="minorHAnsi"/>
        </w:rPr>
        <w:t>Mii fertet danne vuoruhit garrasit olahan dihte mihttomeriid maid bidjat polithkalaččat</w:t>
      </w:r>
      <w:r w:rsidRPr="002E70A2">
        <w:rPr>
          <w:rFonts w:cstheme="minorHAnsi"/>
        </w:rPr>
        <w:t xml:space="preserve">. </w:t>
      </w:r>
      <w:r w:rsidR="00827437" w:rsidRPr="002E70A2">
        <w:rPr>
          <w:rFonts w:cstheme="minorHAnsi"/>
        </w:rPr>
        <w:t>Jagi</w:t>
      </w:r>
      <w:r w:rsidRPr="002E70A2">
        <w:rPr>
          <w:rStyle w:val="normaltextrun"/>
          <w:rFonts w:cstheme="minorHAnsi"/>
        </w:rPr>
        <w:t xml:space="preserve"> 2022 </w:t>
      </w:r>
      <w:r w:rsidR="00827437" w:rsidRPr="002E70A2">
        <w:rPr>
          <w:rStyle w:val="normaltextrun"/>
          <w:rFonts w:cstheme="minorHAnsi"/>
        </w:rPr>
        <w:t>bušeahttevttohusas lea sámediggeráđđi evttohan ahte sámi giellaguovddážat galget oažžut badjelaš</w:t>
      </w:r>
      <w:r w:rsidRPr="002E70A2">
        <w:rPr>
          <w:rStyle w:val="normaltextrun"/>
          <w:rFonts w:cstheme="minorHAnsi"/>
        </w:rPr>
        <w:t xml:space="preserve"> 28 mil</w:t>
      </w:r>
      <w:r w:rsidR="00827437" w:rsidRPr="002E70A2">
        <w:rPr>
          <w:rStyle w:val="normaltextrun"/>
          <w:rFonts w:cstheme="minorHAnsi"/>
        </w:rPr>
        <w:t>jovnna ruvnno</w:t>
      </w:r>
      <w:r w:rsidRPr="002E70A2">
        <w:rPr>
          <w:rStyle w:val="normaltextrun"/>
          <w:rFonts w:cstheme="minorHAnsi"/>
        </w:rPr>
        <w:t xml:space="preserve">. </w:t>
      </w:r>
    </w:p>
    <w:p w14:paraId="5630710A" w14:textId="4F20EB44" w:rsidR="002F1373" w:rsidRPr="002E70A2" w:rsidRDefault="00133A9B" w:rsidP="00133A9B">
      <w:pPr>
        <w:rPr>
          <w:rFonts w:cstheme="minorHAnsi"/>
        </w:rPr>
      </w:pPr>
      <w:r w:rsidRPr="002E70A2">
        <w:rPr>
          <w:rStyle w:val="normaltextrun"/>
          <w:rFonts w:cstheme="minorHAnsi"/>
        </w:rPr>
        <w:t>S</w:t>
      </w:r>
      <w:r w:rsidR="00827437" w:rsidRPr="002E70A2">
        <w:rPr>
          <w:rStyle w:val="normaltextrun"/>
          <w:rFonts w:cstheme="minorHAnsi"/>
        </w:rPr>
        <w:t>ámedikki mihttomerri giellaguovddážiiguin lea ahte sii galget bargat giellaoahpahusain ja lá</w:t>
      </w:r>
      <w:r w:rsidR="00905044" w:rsidRPr="002E70A2">
        <w:rPr>
          <w:rStyle w:val="normaltextrun"/>
          <w:rFonts w:cstheme="minorHAnsi"/>
        </w:rPr>
        <w:t>hčit buoret ja viidát giellaarenaid</w:t>
      </w:r>
      <w:r w:rsidRPr="002E70A2">
        <w:rPr>
          <w:rStyle w:val="normaltextrun"/>
          <w:rFonts w:cstheme="minorHAnsi"/>
        </w:rPr>
        <w:t xml:space="preserve">. </w:t>
      </w:r>
      <w:r w:rsidRPr="002E70A2">
        <w:rPr>
          <w:rFonts w:cstheme="minorHAnsi"/>
        </w:rPr>
        <w:t>M</w:t>
      </w:r>
      <w:r w:rsidR="00905044" w:rsidRPr="002E70A2">
        <w:rPr>
          <w:rFonts w:cstheme="minorHAnsi"/>
        </w:rPr>
        <w:t xml:space="preserve">ihttomearri lea ahte sámi álbmot galgá oažžut buriid </w:t>
      </w:r>
      <w:r w:rsidR="00380238" w:rsidRPr="002E70A2">
        <w:rPr>
          <w:rFonts w:cstheme="minorHAnsi"/>
        </w:rPr>
        <w:t>oahpahusfála</w:t>
      </w:r>
      <w:r w:rsidR="0000614D" w:rsidRPr="002E70A2">
        <w:rPr>
          <w:rFonts w:cstheme="minorHAnsi"/>
        </w:rPr>
        <w:t>ldagaid sámegiela</w:t>
      </w:r>
      <w:r w:rsidR="00FF2915" w:rsidRPr="002E70A2">
        <w:rPr>
          <w:rFonts w:cstheme="minorHAnsi"/>
        </w:rPr>
        <w:t>s</w:t>
      </w:r>
      <w:r w:rsidR="0000614D" w:rsidRPr="002E70A2">
        <w:rPr>
          <w:rFonts w:cstheme="minorHAnsi"/>
        </w:rPr>
        <w:t xml:space="preserve"> ja </w:t>
      </w:r>
      <w:r w:rsidR="00732096" w:rsidRPr="002E70A2">
        <w:rPr>
          <w:rFonts w:cstheme="minorHAnsi"/>
        </w:rPr>
        <w:t>vai</w:t>
      </w:r>
      <w:r w:rsidR="0013499A" w:rsidRPr="002E70A2">
        <w:rPr>
          <w:rFonts w:cstheme="minorHAnsi"/>
        </w:rPr>
        <w:t xml:space="preserve"> </w:t>
      </w:r>
      <w:r w:rsidR="009C71EF" w:rsidRPr="002E70A2">
        <w:rPr>
          <w:rFonts w:cstheme="minorHAnsi"/>
        </w:rPr>
        <w:t>nana ja oadjebas giella</w:t>
      </w:r>
      <w:r w:rsidR="00BB7A21" w:rsidRPr="002E70A2">
        <w:rPr>
          <w:rFonts w:cstheme="minorHAnsi"/>
        </w:rPr>
        <w:t>arena</w:t>
      </w:r>
      <w:r w:rsidR="00732096" w:rsidRPr="002E70A2">
        <w:rPr>
          <w:rFonts w:cstheme="minorHAnsi"/>
        </w:rPr>
        <w:t>t</w:t>
      </w:r>
      <w:r w:rsidR="00BB7A21" w:rsidRPr="002E70A2">
        <w:rPr>
          <w:rFonts w:cstheme="minorHAnsi"/>
        </w:rPr>
        <w:t xml:space="preserve"> </w:t>
      </w:r>
      <w:r w:rsidR="00FF2915" w:rsidRPr="002E70A2">
        <w:rPr>
          <w:rFonts w:cstheme="minorHAnsi"/>
        </w:rPr>
        <w:t>gos sámegiella geavahuvvo</w:t>
      </w:r>
      <w:r w:rsidR="00732096" w:rsidRPr="002E70A2">
        <w:rPr>
          <w:rFonts w:cstheme="minorHAnsi"/>
        </w:rPr>
        <w:t xml:space="preserve"> leat olámuttus</w:t>
      </w:r>
      <w:r w:rsidRPr="002E70A2">
        <w:rPr>
          <w:rFonts w:cstheme="minorHAnsi"/>
        </w:rPr>
        <w:t xml:space="preserve">. </w:t>
      </w:r>
      <w:r w:rsidR="0096513C" w:rsidRPr="002E70A2">
        <w:rPr>
          <w:rFonts w:cstheme="minorHAnsi"/>
        </w:rPr>
        <w:t>Dien láhkái joksat mii mihttomeari oažžut eanet giellageavaheddjiid sihke mánáid, nuoraid ja rávis olbmuid gaskkas.</w:t>
      </w:r>
      <w:r w:rsidRPr="002E70A2">
        <w:rPr>
          <w:rFonts w:cstheme="minorHAnsi"/>
        </w:rPr>
        <w:t xml:space="preserve"> </w:t>
      </w:r>
    </w:p>
    <w:p w14:paraId="304CDF91" w14:textId="3DB449E4" w:rsidR="00133A9B" w:rsidRPr="002E70A2" w:rsidRDefault="002F1373" w:rsidP="00133A9B">
      <w:pPr>
        <w:rPr>
          <w:rFonts w:cstheme="minorHAnsi"/>
        </w:rPr>
      </w:pPr>
      <w:r w:rsidRPr="002E70A2">
        <w:rPr>
          <w:rFonts w:cstheme="minorHAnsi"/>
        </w:rPr>
        <w:t xml:space="preserve">Mii oaidnit stuorra potensiála ahte giellaguovddážat sáhttet </w:t>
      </w:r>
      <w:r w:rsidR="00B3764D" w:rsidRPr="002E70A2">
        <w:rPr>
          <w:rFonts w:cstheme="minorHAnsi"/>
        </w:rPr>
        <w:t>veahkehit ealáskahttit ja lasihit movtta nu ahte eanbut háliidit searvat giellakurssaide dahje giellalávgumii</w:t>
      </w:r>
      <w:r w:rsidR="00133A9B" w:rsidRPr="002E70A2">
        <w:rPr>
          <w:rStyle w:val="normaltextrun"/>
          <w:rFonts w:cstheme="minorHAnsi"/>
        </w:rPr>
        <w:t>.</w:t>
      </w:r>
      <w:r w:rsidR="00B3764D" w:rsidRPr="002E70A2">
        <w:rPr>
          <w:rStyle w:val="normaltextrun"/>
          <w:rFonts w:cstheme="minorHAnsi"/>
        </w:rPr>
        <w:t xml:space="preserve"> Muhtin giellaguovddážat leat juo ovdánahttán buriid vugiid </w:t>
      </w:r>
      <w:r w:rsidR="00673EB2" w:rsidRPr="002E70A2">
        <w:rPr>
          <w:rStyle w:val="normaltextrun"/>
          <w:rFonts w:cstheme="minorHAnsi"/>
        </w:rPr>
        <w:t>giellaoahpahussii, vai sii geat álget kurssii sámastišgohtet</w:t>
      </w:r>
      <w:r w:rsidR="00133A9B" w:rsidRPr="002E70A2">
        <w:rPr>
          <w:rStyle w:val="normaltextrun"/>
          <w:rFonts w:cstheme="minorHAnsi"/>
        </w:rPr>
        <w:t>. S</w:t>
      </w:r>
      <w:r w:rsidR="00673EB2" w:rsidRPr="002E70A2">
        <w:rPr>
          <w:rStyle w:val="normaltextrun"/>
          <w:rFonts w:cstheme="minorHAnsi"/>
        </w:rPr>
        <w:t>ámediggi oaidná ahte dat giellaguovddážat mat barget bures</w:t>
      </w:r>
      <w:r w:rsidR="00A150A9" w:rsidRPr="002E70A2">
        <w:rPr>
          <w:rStyle w:val="normaltextrun"/>
          <w:rFonts w:cstheme="minorHAnsi"/>
        </w:rPr>
        <w:t xml:space="preserve"> giellaoahpahusain sáhttet oažžut liige ruđa bargat medotaovdamahttimiin ja ovdánahttit badadallanmateriála ja eará veahkkeneavvuid maid eará giellaguov</w:t>
      </w:r>
      <w:r w:rsidR="00732096" w:rsidRPr="002E70A2">
        <w:rPr>
          <w:rStyle w:val="normaltextrun"/>
          <w:rFonts w:cstheme="minorHAnsi"/>
        </w:rPr>
        <w:t>ddážat sáhttet atnit giellaoahpahus</w:t>
      </w:r>
      <w:r w:rsidR="002A4453" w:rsidRPr="002E70A2">
        <w:rPr>
          <w:rStyle w:val="normaltextrun"/>
          <w:rFonts w:cstheme="minorHAnsi"/>
        </w:rPr>
        <w:t>as</w:t>
      </w:r>
      <w:r w:rsidR="00133A9B" w:rsidRPr="002E70A2">
        <w:rPr>
          <w:rStyle w:val="normaltextrun"/>
          <w:rFonts w:cstheme="minorHAnsi"/>
        </w:rPr>
        <w:t xml:space="preserve">. </w:t>
      </w:r>
    </w:p>
    <w:p w14:paraId="0EDC4B30" w14:textId="517CB7DF" w:rsidR="00FD1C1E" w:rsidRPr="002E70A2" w:rsidRDefault="002A4453" w:rsidP="00133A9B">
      <w:pPr>
        <w:rPr>
          <w:rStyle w:val="eop"/>
          <w:rFonts w:cstheme="minorHAnsi"/>
        </w:rPr>
      </w:pPr>
      <w:r w:rsidRPr="002E70A2">
        <w:rPr>
          <w:rStyle w:val="eop"/>
          <w:rFonts w:cstheme="minorHAnsi"/>
        </w:rPr>
        <w:t>Go sámediggeráđđi dál ná čielgasit vuoruha maid sámi</w:t>
      </w:r>
      <w:r w:rsidR="00302640" w:rsidRPr="002E70A2">
        <w:rPr>
          <w:rStyle w:val="eop"/>
          <w:rFonts w:cstheme="minorHAnsi"/>
        </w:rPr>
        <w:t xml:space="preserve"> giellaguovddážat galget bargat, lea Sámedikkis vuordámuš ahte mii oažžut buori veahki dasa guovddáš eiseválddiin</w:t>
      </w:r>
      <w:r w:rsidR="00133A9B" w:rsidRPr="002E70A2">
        <w:rPr>
          <w:rStyle w:val="eop"/>
          <w:rFonts w:cstheme="minorHAnsi"/>
        </w:rPr>
        <w:t xml:space="preserve">. </w:t>
      </w:r>
    </w:p>
    <w:p w14:paraId="742550D1" w14:textId="6B12E6CC" w:rsidR="00FD1C1E" w:rsidRPr="002E70A2" w:rsidRDefault="00133A9B" w:rsidP="00133A9B">
      <w:pPr>
        <w:rPr>
          <w:rFonts w:cstheme="minorHAnsi"/>
        </w:rPr>
      </w:pPr>
      <w:r w:rsidRPr="002E70A2">
        <w:rPr>
          <w:rStyle w:val="eop"/>
          <w:rFonts w:cstheme="minorHAnsi"/>
        </w:rPr>
        <w:t>Hurdalsplattfor</w:t>
      </w:r>
      <w:r w:rsidR="00660D33" w:rsidRPr="002E70A2">
        <w:rPr>
          <w:rStyle w:val="eop"/>
          <w:rFonts w:cstheme="minorHAnsi"/>
        </w:rPr>
        <w:t xml:space="preserve">pmas lea ráđđehus </w:t>
      </w:r>
      <w:r w:rsidR="00B33291" w:rsidRPr="002E70A2">
        <w:rPr>
          <w:rStyle w:val="eop"/>
          <w:rFonts w:cstheme="minorHAnsi"/>
        </w:rPr>
        <w:t xml:space="preserve">almmuhit </w:t>
      </w:r>
      <w:r w:rsidR="000A4824" w:rsidRPr="002E70A2">
        <w:rPr>
          <w:rStyle w:val="eop"/>
          <w:rFonts w:cstheme="minorHAnsi"/>
        </w:rPr>
        <w:t xml:space="preserve">ođastusa gáiddus oahpahussii miehtá riikka, </w:t>
      </w:r>
      <w:r w:rsidR="007524DC" w:rsidRPr="002E70A2">
        <w:rPr>
          <w:rStyle w:val="eop"/>
          <w:rFonts w:cstheme="minorHAnsi"/>
        </w:rPr>
        <w:t xml:space="preserve">earret eará </w:t>
      </w:r>
      <w:r w:rsidR="000A4824" w:rsidRPr="002E70A2">
        <w:rPr>
          <w:rStyle w:val="eop"/>
          <w:rFonts w:cstheme="minorHAnsi"/>
        </w:rPr>
        <w:t>báikkálaš oahpahusguovddáž</w:t>
      </w:r>
      <w:r w:rsidR="007524DC" w:rsidRPr="002E70A2">
        <w:rPr>
          <w:rStyle w:val="eop"/>
          <w:rFonts w:cstheme="minorHAnsi"/>
        </w:rPr>
        <w:t>iid bokte</w:t>
      </w:r>
      <w:r w:rsidRPr="002E70A2">
        <w:rPr>
          <w:rFonts w:cstheme="minorHAnsi"/>
        </w:rPr>
        <w:t>.</w:t>
      </w:r>
    </w:p>
    <w:p w14:paraId="10299964" w14:textId="5C104D6A" w:rsidR="00133A9B" w:rsidRPr="002E70A2" w:rsidRDefault="007524DC" w:rsidP="00133A9B">
      <w:pPr>
        <w:rPr>
          <w:rStyle w:val="eop"/>
          <w:rFonts w:cstheme="minorHAnsi"/>
        </w:rPr>
      </w:pPr>
      <w:r w:rsidRPr="002E70A2">
        <w:rPr>
          <w:rFonts w:cstheme="minorHAnsi"/>
        </w:rPr>
        <w:t xml:space="preserve">Olu sámi </w:t>
      </w:r>
      <w:r w:rsidR="00EB6C02" w:rsidRPr="002E70A2">
        <w:rPr>
          <w:rFonts w:cstheme="minorHAnsi"/>
        </w:rPr>
        <w:t xml:space="preserve">giellaguovddážat fállet juo </w:t>
      </w:r>
      <w:r w:rsidR="002D64F1" w:rsidRPr="002E70A2">
        <w:rPr>
          <w:rFonts w:cstheme="minorHAnsi"/>
        </w:rPr>
        <w:t xml:space="preserve">sámegieloahpu ovttasbargguin universitehtaiguin ja allaskuvllaiguin. Mun áiggun bargat ahte eanet </w:t>
      </w:r>
      <w:r w:rsidR="001C7A3C" w:rsidRPr="002E70A2">
        <w:rPr>
          <w:rFonts w:cstheme="minorHAnsi"/>
        </w:rPr>
        <w:t>giellaguovddážat ožžot dan vejolašvuođa</w:t>
      </w:r>
      <w:r w:rsidR="00613AA0" w:rsidRPr="002E70A2">
        <w:rPr>
          <w:rFonts w:cstheme="minorHAnsi"/>
        </w:rPr>
        <w:t>.</w:t>
      </w:r>
    </w:p>
    <w:p w14:paraId="26EE5165" w14:textId="4627C1F3" w:rsidR="00133A9B" w:rsidRPr="002E70A2" w:rsidRDefault="001C7A3C" w:rsidP="00133A9B">
      <w:pPr>
        <w:rPr>
          <w:rFonts w:cstheme="minorHAnsi"/>
        </w:rPr>
      </w:pPr>
      <w:r w:rsidRPr="002E70A2">
        <w:rPr>
          <w:rStyle w:val="eop"/>
          <w:rFonts w:cstheme="minorHAnsi"/>
        </w:rPr>
        <w:t>Sámi servodagas lea stuorra dárbu eanet sámegielagiidda</w:t>
      </w:r>
      <w:r w:rsidR="00133A9B" w:rsidRPr="002E70A2">
        <w:rPr>
          <w:rStyle w:val="eop"/>
          <w:rFonts w:cstheme="minorHAnsi"/>
        </w:rPr>
        <w:t>. D</w:t>
      </w:r>
      <w:r w:rsidRPr="002E70A2">
        <w:rPr>
          <w:rStyle w:val="eop"/>
          <w:rFonts w:cstheme="minorHAnsi"/>
        </w:rPr>
        <w:t>át guoská olles sámi guvlui. Sáme</w:t>
      </w:r>
      <w:r w:rsidR="00681EE9" w:rsidRPr="002E70A2">
        <w:rPr>
          <w:rStyle w:val="eop"/>
          <w:rFonts w:cstheme="minorHAnsi"/>
        </w:rPr>
        <w:t xml:space="preserve">diggi lea ovttasbargguin sámi giellabirrasiiguin ja gielddaiguin huksen </w:t>
      </w:r>
      <w:r w:rsidR="00133A9B" w:rsidRPr="002E70A2">
        <w:rPr>
          <w:rStyle w:val="eop"/>
          <w:rFonts w:cstheme="minorHAnsi"/>
        </w:rPr>
        <w:t>20 s</w:t>
      </w:r>
      <w:r w:rsidR="00681EE9" w:rsidRPr="002E70A2">
        <w:rPr>
          <w:rStyle w:val="eop"/>
          <w:rFonts w:cstheme="minorHAnsi"/>
        </w:rPr>
        <w:t>ámi giellaguovddáža miehtá riikka</w:t>
      </w:r>
      <w:r w:rsidR="00133A9B" w:rsidRPr="002E70A2">
        <w:rPr>
          <w:rStyle w:val="eop"/>
          <w:rFonts w:cstheme="minorHAnsi"/>
        </w:rPr>
        <w:t>. S</w:t>
      </w:r>
      <w:r w:rsidR="00681EE9" w:rsidRPr="002E70A2">
        <w:rPr>
          <w:rStyle w:val="eop"/>
          <w:rFonts w:cstheme="minorHAnsi"/>
        </w:rPr>
        <w:t xml:space="preserve">ámediggi lea danne gearggus joatkit barggu hukset buori oahppofálaldaga </w:t>
      </w:r>
      <w:r w:rsidR="005650D3" w:rsidRPr="002E70A2">
        <w:rPr>
          <w:rStyle w:val="eop"/>
          <w:rFonts w:cstheme="minorHAnsi"/>
        </w:rPr>
        <w:t>miehtá riikka giellaguovddážiid vehkiin</w:t>
      </w:r>
      <w:r w:rsidR="00133A9B" w:rsidRPr="002E70A2">
        <w:rPr>
          <w:rStyle w:val="eop"/>
          <w:rFonts w:cstheme="minorHAnsi"/>
        </w:rPr>
        <w:t xml:space="preserve">. </w:t>
      </w:r>
    </w:p>
    <w:p w14:paraId="61F04269" w14:textId="77777777" w:rsidR="00133A9B" w:rsidRPr="002E70A2" w:rsidRDefault="00133A9B" w:rsidP="00755C45">
      <w:pPr>
        <w:rPr>
          <w:rFonts w:cstheme="minorHAnsi"/>
        </w:rPr>
      </w:pPr>
    </w:p>
    <w:p w14:paraId="40D9E7A5" w14:textId="77777777" w:rsidR="00755C45" w:rsidRPr="002E70A2" w:rsidRDefault="00755C45" w:rsidP="00755C45">
      <w:pPr>
        <w:rPr>
          <w:rFonts w:cstheme="minorHAnsi"/>
        </w:rPr>
      </w:pPr>
    </w:p>
    <w:sectPr w:rsidR="00755C45" w:rsidRPr="002E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F0B8" w14:textId="77777777" w:rsidR="00543BE4" w:rsidRDefault="00543BE4" w:rsidP="00133A9B">
      <w:pPr>
        <w:spacing w:after="0" w:line="240" w:lineRule="auto"/>
      </w:pPr>
      <w:r>
        <w:separator/>
      </w:r>
    </w:p>
  </w:endnote>
  <w:endnote w:type="continuationSeparator" w:id="0">
    <w:p w14:paraId="6B03F35D" w14:textId="77777777" w:rsidR="00543BE4" w:rsidRDefault="00543BE4" w:rsidP="001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7C8D" w14:textId="77777777" w:rsidR="00543BE4" w:rsidRDefault="00543BE4" w:rsidP="00133A9B">
      <w:pPr>
        <w:spacing w:after="0" w:line="240" w:lineRule="auto"/>
      </w:pPr>
      <w:r>
        <w:separator/>
      </w:r>
    </w:p>
  </w:footnote>
  <w:footnote w:type="continuationSeparator" w:id="0">
    <w:p w14:paraId="045A8B8B" w14:textId="77777777" w:rsidR="00543BE4" w:rsidRDefault="00543BE4" w:rsidP="00133A9B">
      <w:pPr>
        <w:spacing w:after="0" w:line="240" w:lineRule="auto"/>
      </w:pPr>
      <w:r>
        <w:continuationSeparator/>
      </w:r>
    </w:p>
  </w:footnote>
  <w:footnote w:id="1">
    <w:p w14:paraId="1FB54EC9" w14:textId="77777777" w:rsidR="00133A9B" w:rsidRPr="00336FD4" w:rsidRDefault="00133A9B" w:rsidP="00133A9B">
      <w:pPr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336FD4">
        <w:rPr>
          <w:sz w:val="18"/>
          <w:szCs w:val="18"/>
        </w:rPr>
        <w:t>(ságat sak: https://www.sagat.no/nyheter/om-barna-ikke-larer-a-snakke-samisk-sa-har-vi-ikke-lyktes/19.29690)</w:t>
      </w:r>
    </w:p>
    <w:p w14:paraId="099C2640" w14:textId="77777777" w:rsidR="00133A9B" w:rsidRPr="00336FD4" w:rsidRDefault="00133A9B" w:rsidP="00133A9B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3081"/>
    <w:multiLevelType w:val="hybridMultilevel"/>
    <w:tmpl w:val="36C473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45"/>
    <w:rsid w:val="00002255"/>
    <w:rsid w:val="0000614D"/>
    <w:rsid w:val="000308EC"/>
    <w:rsid w:val="0005254D"/>
    <w:rsid w:val="00077297"/>
    <w:rsid w:val="000A4824"/>
    <w:rsid w:val="000C6BB1"/>
    <w:rsid w:val="00110513"/>
    <w:rsid w:val="00133A9B"/>
    <w:rsid w:val="0013499A"/>
    <w:rsid w:val="00141E8C"/>
    <w:rsid w:val="001537AC"/>
    <w:rsid w:val="00171DD3"/>
    <w:rsid w:val="001956ED"/>
    <w:rsid w:val="001C7A3C"/>
    <w:rsid w:val="002039C3"/>
    <w:rsid w:val="00214F91"/>
    <w:rsid w:val="00232139"/>
    <w:rsid w:val="00257086"/>
    <w:rsid w:val="002A4453"/>
    <w:rsid w:val="002C49A4"/>
    <w:rsid w:val="002D413B"/>
    <w:rsid w:val="002D4A38"/>
    <w:rsid w:val="002D64F1"/>
    <w:rsid w:val="002E70A2"/>
    <w:rsid w:val="002F1373"/>
    <w:rsid w:val="00302640"/>
    <w:rsid w:val="00362D98"/>
    <w:rsid w:val="003744BE"/>
    <w:rsid w:val="00380238"/>
    <w:rsid w:val="003F002F"/>
    <w:rsid w:val="00445B19"/>
    <w:rsid w:val="00457241"/>
    <w:rsid w:val="004D168B"/>
    <w:rsid w:val="00510F77"/>
    <w:rsid w:val="00510FE9"/>
    <w:rsid w:val="00521CB0"/>
    <w:rsid w:val="00523EB6"/>
    <w:rsid w:val="00543BE4"/>
    <w:rsid w:val="00556A5D"/>
    <w:rsid w:val="00557C4D"/>
    <w:rsid w:val="005650D3"/>
    <w:rsid w:val="005F0ABE"/>
    <w:rsid w:val="00612F7E"/>
    <w:rsid w:val="00613AA0"/>
    <w:rsid w:val="0061420A"/>
    <w:rsid w:val="00660D33"/>
    <w:rsid w:val="00673EB2"/>
    <w:rsid w:val="00681EE9"/>
    <w:rsid w:val="006849D4"/>
    <w:rsid w:val="00686EC9"/>
    <w:rsid w:val="00687AC8"/>
    <w:rsid w:val="007049EC"/>
    <w:rsid w:val="00710D5E"/>
    <w:rsid w:val="007157B2"/>
    <w:rsid w:val="00715D0D"/>
    <w:rsid w:val="0072310A"/>
    <w:rsid w:val="00732096"/>
    <w:rsid w:val="007524DC"/>
    <w:rsid w:val="00753F9E"/>
    <w:rsid w:val="00755861"/>
    <w:rsid w:val="00755C45"/>
    <w:rsid w:val="007C21A5"/>
    <w:rsid w:val="00800AE5"/>
    <w:rsid w:val="00803AE6"/>
    <w:rsid w:val="00814A32"/>
    <w:rsid w:val="00827437"/>
    <w:rsid w:val="00830116"/>
    <w:rsid w:val="00832E20"/>
    <w:rsid w:val="00843E1C"/>
    <w:rsid w:val="00862F87"/>
    <w:rsid w:val="008716BA"/>
    <w:rsid w:val="00893469"/>
    <w:rsid w:val="008C3F55"/>
    <w:rsid w:val="00905044"/>
    <w:rsid w:val="0096513C"/>
    <w:rsid w:val="009820EF"/>
    <w:rsid w:val="009B36B0"/>
    <w:rsid w:val="009C71EF"/>
    <w:rsid w:val="009E2826"/>
    <w:rsid w:val="00A150A9"/>
    <w:rsid w:val="00A21630"/>
    <w:rsid w:val="00A26967"/>
    <w:rsid w:val="00A31534"/>
    <w:rsid w:val="00A74606"/>
    <w:rsid w:val="00AB5B26"/>
    <w:rsid w:val="00AD4EE5"/>
    <w:rsid w:val="00B00CED"/>
    <w:rsid w:val="00B2028F"/>
    <w:rsid w:val="00B236FB"/>
    <w:rsid w:val="00B33291"/>
    <w:rsid w:val="00B3764D"/>
    <w:rsid w:val="00B4135C"/>
    <w:rsid w:val="00B46B13"/>
    <w:rsid w:val="00B87B41"/>
    <w:rsid w:val="00BB506B"/>
    <w:rsid w:val="00BB7A21"/>
    <w:rsid w:val="00BC6674"/>
    <w:rsid w:val="00C44BA9"/>
    <w:rsid w:val="00C765F3"/>
    <w:rsid w:val="00CB1C35"/>
    <w:rsid w:val="00CB47E5"/>
    <w:rsid w:val="00CD280B"/>
    <w:rsid w:val="00CE3884"/>
    <w:rsid w:val="00CF3D62"/>
    <w:rsid w:val="00CF7C6E"/>
    <w:rsid w:val="00D07CE0"/>
    <w:rsid w:val="00D152A5"/>
    <w:rsid w:val="00D41775"/>
    <w:rsid w:val="00D46807"/>
    <w:rsid w:val="00D567DB"/>
    <w:rsid w:val="00D5795D"/>
    <w:rsid w:val="00D64407"/>
    <w:rsid w:val="00D674D9"/>
    <w:rsid w:val="00D709B5"/>
    <w:rsid w:val="00D936F7"/>
    <w:rsid w:val="00DE6996"/>
    <w:rsid w:val="00E12B89"/>
    <w:rsid w:val="00E662F0"/>
    <w:rsid w:val="00EB6C02"/>
    <w:rsid w:val="00EE179C"/>
    <w:rsid w:val="00F057BC"/>
    <w:rsid w:val="00F123EE"/>
    <w:rsid w:val="00F214B3"/>
    <w:rsid w:val="00F221EA"/>
    <w:rsid w:val="00F22759"/>
    <w:rsid w:val="00F26616"/>
    <w:rsid w:val="00F37157"/>
    <w:rsid w:val="00F70244"/>
    <w:rsid w:val="00F85DC6"/>
    <w:rsid w:val="00F86337"/>
    <w:rsid w:val="00FA1183"/>
    <w:rsid w:val="00FC0023"/>
    <w:rsid w:val="00FD1C1E"/>
    <w:rsid w:val="00FD700C"/>
    <w:rsid w:val="00FE2A2D"/>
    <w:rsid w:val="00FF2915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81DA"/>
  <w15:chartTrackingRefBased/>
  <w15:docId w15:val="{947A7143-0167-49D7-8E0B-86B64900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45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33A9B"/>
  </w:style>
  <w:style w:type="character" w:customStyle="1" w:styleId="eop">
    <w:name w:val="eop"/>
    <w:basedOn w:val="Standardskriftforavsnitt"/>
    <w:rsid w:val="00133A9B"/>
  </w:style>
  <w:style w:type="paragraph" w:styleId="Fotnotetekst">
    <w:name w:val="footnote text"/>
    <w:basedOn w:val="Normal"/>
    <w:link w:val="FotnotetekstTegn"/>
    <w:uiPriority w:val="99"/>
    <w:semiHidden/>
    <w:unhideWhenUsed/>
    <w:rsid w:val="00133A9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33A9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33A9B"/>
    <w:rPr>
      <w:vertAlign w:val="superscript"/>
    </w:rPr>
  </w:style>
  <w:style w:type="paragraph" w:styleId="Revisjon">
    <w:name w:val="Revision"/>
    <w:hidden/>
    <w:uiPriority w:val="99"/>
    <w:semiHidden/>
    <w:rsid w:val="005F0AB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C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B7B6-F725-4A98-AF46-770CBE84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Mikkel Eskil</dc:creator>
  <cp:keywords/>
  <dc:description/>
  <cp:lastModifiedBy>Eira, Siv Marit Romsdal</cp:lastModifiedBy>
  <cp:revision>2</cp:revision>
  <dcterms:created xsi:type="dcterms:W3CDTF">2021-12-07T09:09:00Z</dcterms:created>
  <dcterms:modified xsi:type="dcterms:W3CDTF">2021-12-07T09:09:00Z</dcterms:modified>
</cp:coreProperties>
</file>